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7210D" w:rsidRPr="001E2EE5" w:rsidRDefault="00845489">
      <w:pPr>
        <w:rPr>
          <w:noProof/>
          <w:lang w:eastAsia="en-GB"/>
        </w:rPr>
      </w:pPr>
      <w:bookmarkStart w:id="0" w:name="_GoBack"/>
      <w:bookmarkEnd w:id="0"/>
      <w:r w:rsidRPr="001E2EE5">
        <w:rPr>
          <w:noProof/>
          <w:sz w:val="24"/>
          <w:szCs w:val="24"/>
          <w:lang w:eastAsia="en-GB"/>
        </w:rPr>
        <w:drawing>
          <wp:inline distT="0" distB="0" distL="0" distR="0" wp14:anchorId="4E8056AD" wp14:editId="2C8A08CF">
            <wp:extent cx="1209533" cy="1236774"/>
            <wp:effectExtent l="171450" t="0" r="162560" b="154305"/>
            <wp:docPr id="1" name="Picture 1" descr="C:\Users\matt\Desktop\st w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Desktop\st white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98" cy="1282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714755" lon="20345227" rev="514366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1680DDE" w14:textId="77777777" w:rsidR="0015296E" w:rsidRPr="001E2EE5" w:rsidRDefault="00160D3C">
      <w:pPr>
        <w:rPr>
          <w:rFonts w:ascii="Segoe UI" w:hAnsi="Segoe UI" w:cs="Segoe UI"/>
          <w:b/>
          <w:sz w:val="28"/>
          <w:szCs w:val="24"/>
        </w:rPr>
      </w:pPr>
      <w:r w:rsidRPr="001E2EE5">
        <w:rPr>
          <w:rFonts w:ascii="Segoe UI" w:hAnsi="Segoe UI" w:cs="Segoe UI"/>
          <w:b/>
          <w:sz w:val="28"/>
          <w:szCs w:val="24"/>
        </w:rPr>
        <w:t>St White’s Primary School</w:t>
      </w:r>
    </w:p>
    <w:p w14:paraId="504FD356" w14:textId="5AF31E9E" w:rsidR="00587728" w:rsidRPr="001E2EE5" w:rsidRDefault="00160D3C" w:rsidP="4F538F84">
      <w:pPr>
        <w:spacing w:line="240" w:lineRule="auto"/>
        <w:rPr>
          <w:rFonts w:ascii="Segoe UI" w:eastAsia="Segoe UI" w:hAnsi="Segoe UI" w:cs="Segoe UI"/>
          <w:b/>
          <w:bCs/>
          <w:sz w:val="24"/>
          <w:szCs w:val="24"/>
        </w:rPr>
      </w:pPr>
      <w:r w:rsidRPr="001E2EE5">
        <w:rPr>
          <w:rFonts w:ascii="Segoe UI" w:eastAsia="Segoe UI" w:hAnsi="Segoe UI" w:cs="Segoe UI"/>
          <w:b/>
          <w:bCs/>
          <w:sz w:val="24"/>
          <w:szCs w:val="24"/>
        </w:rPr>
        <w:t>Job Description</w:t>
      </w:r>
      <w:r w:rsidR="00821451" w:rsidRPr="001E2EE5">
        <w:rPr>
          <w:rFonts w:ascii="Segoe UI" w:eastAsia="Segoe UI" w:hAnsi="Segoe UI" w:cs="Segoe UI"/>
          <w:b/>
          <w:bCs/>
          <w:sz w:val="24"/>
          <w:szCs w:val="24"/>
        </w:rPr>
        <w:t xml:space="preserve">:  </w:t>
      </w:r>
      <w:r w:rsidR="00FD5F72" w:rsidRPr="001E2EE5">
        <w:rPr>
          <w:rFonts w:ascii="Segoe UI" w:hAnsi="Segoe UI" w:cs="Segoe UI"/>
          <w:b/>
          <w:sz w:val="24"/>
          <w:szCs w:val="24"/>
        </w:rPr>
        <w:tab/>
      </w:r>
      <w:r w:rsidR="00F66125" w:rsidRPr="001E2EE5">
        <w:rPr>
          <w:rFonts w:ascii="Segoe UI" w:eastAsia="Segoe UI" w:hAnsi="Segoe UI" w:cs="Segoe UI"/>
          <w:b/>
          <w:bCs/>
          <w:sz w:val="24"/>
          <w:szCs w:val="24"/>
        </w:rPr>
        <w:t xml:space="preserve">MAINSCALE </w:t>
      </w:r>
      <w:r w:rsidR="00FD5F72" w:rsidRPr="001E2EE5">
        <w:rPr>
          <w:rFonts w:ascii="Segoe UI" w:eastAsia="Segoe UI" w:hAnsi="Segoe UI" w:cs="Segoe UI"/>
          <w:b/>
          <w:bCs/>
          <w:sz w:val="24"/>
          <w:szCs w:val="24"/>
        </w:rPr>
        <w:t>CLASS</w:t>
      </w:r>
      <w:r w:rsidR="0014507A" w:rsidRPr="001E2EE5">
        <w:rPr>
          <w:rFonts w:ascii="Segoe UI" w:eastAsia="Segoe UI" w:hAnsi="Segoe UI" w:cs="Segoe UI"/>
          <w:b/>
          <w:bCs/>
          <w:sz w:val="24"/>
          <w:szCs w:val="24"/>
        </w:rPr>
        <w:t xml:space="preserve">ROOM TEACHER </w:t>
      </w:r>
      <w:r w:rsidR="00DB5D6B">
        <w:rPr>
          <w:rFonts w:ascii="Segoe UI" w:eastAsia="Segoe UI" w:hAnsi="Segoe UI" w:cs="Segoe UI"/>
          <w:b/>
          <w:bCs/>
          <w:sz w:val="24"/>
          <w:szCs w:val="24"/>
        </w:rPr>
        <w:t xml:space="preserve">OR PPA TEACHER </w:t>
      </w:r>
      <w:r w:rsidR="00C1735E">
        <w:rPr>
          <w:rFonts w:ascii="Segoe UI" w:eastAsia="Segoe UI" w:hAnsi="Segoe UI" w:cs="Segoe UI"/>
          <w:b/>
          <w:bCs/>
          <w:sz w:val="24"/>
          <w:szCs w:val="24"/>
        </w:rPr>
        <w:t>2023</w:t>
      </w:r>
      <w:r w:rsidR="00F4520F">
        <w:rPr>
          <w:rFonts w:ascii="Segoe UI" w:eastAsia="Segoe UI" w:hAnsi="Segoe UI" w:cs="Segoe UI"/>
          <w:b/>
          <w:bCs/>
          <w:sz w:val="24"/>
          <w:szCs w:val="24"/>
        </w:rPr>
        <w:t>-202</w:t>
      </w:r>
      <w:r w:rsidR="00C1735E">
        <w:rPr>
          <w:rFonts w:ascii="Segoe UI" w:eastAsia="Segoe UI" w:hAnsi="Segoe UI" w:cs="Segoe UI"/>
          <w:b/>
          <w:bCs/>
          <w:sz w:val="24"/>
          <w:szCs w:val="24"/>
        </w:rPr>
        <w:t>4</w:t>
      </w:r>
      <w:r w:rsidR="00DB5D6B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</w:p>
    <w:p w14:paraId="08C8FA6E" w14:textId="49EE05D8" w:rsidR="0014507A" w:rsidRPr="001E2EE5" w:rsidRDefault="0014507A" w:rsidP="1B62E63C">
      <w:pPr>
        <w:spacing w:line="240" w:lineRule="auto"/>
        <w:ind w:left="2160" w:hanging="2160"/>
        <w:rPr>
          <w:rFonts w:ascii="Segoe UI" w:eastAsia="Segoe UI" w:hAnsi="Segoe UI" w:cs="Segoe UI"/>
          <w:b/>
          <w:bCs/>
          <w:sz w:val="24"/>
          <w:szCs w:val="24"/>
        </w:rPr>
      </w:pPr>
      <w:r w:rsidRPr="001E2EE5">
        <w:rPr>
          <w:rFonts w:ascii="Segoe UI" w:eastAsia="Segoe UI" w:hAnsi="Segoe UI" w:cs="Segoe UI"/>
          <w:b/>
          <w:bCs/>
          <w:sz w:val="24"/>
          <w:szCs w:val="24"/>
        </w:rPr>
        <w:t>R</w:t>
      </w:r>
      <w:r w:rsidR="00F66125" w:rsidRPr="001E2EE5">
        <w:rPr>
          <w:rFonts w:ascii="Segoe UI" w:eastAsia="Segoe UI" w:hAnsi="Segoe UI" w:cs="Segoe UI"/>
          <w:b/>
          <w:bCs/>
          <w:sz w:val="24"/>
          <w:szCs w:val="24"/>
        </w:rPr>
        <w:t xml:space="preserve">esponsibility: </w:t>
      </w:r>
      <w:r w:rsidR="00F66125" w:rsidRPr="001E2EE5">
        <w:rPr>
          <w:rFonts w:ascii="Segoe UI" w:hAnsi="Segoe UI" w:cs="Segoe UI"/>
          <w:b/>
          <w:sz w:val="24"/>
          <w:szCs w:val="24"/>
        </w:rPr>
        <w:tab/>
      </w:r>
      <w:r w:rsidR="00F66125" w:rsidRPr="001E2EE5">
        <w:rPr>
          <w:rFonts w:ascii="Segoe UI" w:eastAsia="Segoe UI" w:hAnsi="Segoe UI" w:cs="Segoe UI"/>
          <w:b/>
          <w:bCs/>
          <w:sz w:val="24"/>
          <w:szCs w:val="24"/>
        </w:rPr>
        <w:t>CLASSROOM PRACTITIONER</w:t>
      </w:r>
      <w:r w:rsidRPr="001E2EE5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 w:rsidR="00FD5F72" w:rsidRPr="001E2EE5">
        <w:rPr>
          <w:rFonts w:ascii="Segoe UI" w:eastAsia="Segoe UI" w:hAnsi="Segoe UI" w:cs="Segoe UI"/>
          <w:b/>
          <w:bCs/>
          <w:sz w:val="24"/>
          <w:szCs w:val="24"/>
        </w:rPr>
        <w:t>(w</w:t>
      </w:r>
      <w:r w:rsidR="1B62E63C" w:rsidRPr="001E2EE5">
        <w:rPr>
          <w:rFonts w:ascii="Segoe UI" w:eastAsia="Segoe UI" w:hAnsi="Segoe UI" w:cs="Segoe UI"/>
          <w:b/>
          <w:bCs/>
          <w:sz w:val="24"/>
          <w:szCs w:val="24"/>
        </w:rPr>
        <w:t>ith curriculum responsibility as set by SLT)</w:t>
      </w:r>
    </w:p>
    <w:p w14:paraId="470C68AD" w14:textId="0D1B9741" w:rsidR="0014507A" w:rsidRPr="001E2EE5" w:rsidRDefault="0014507A" w:rsidP="1B62E63C">
      <w:pPr>
        <w:spacing w:line="240" w:lineRule="auto"/>
        <w:ind w:left="2160" w:hanging="2160"/>
        <w:rPr>
          <w:rFonts w:ascii="Segoe UI" w:eastAsia="Segoe UI" w:hAnsi="Segoe UI" w:cs="Segoe UI"/>
          <w:b/>
          <w:bCs/>
          <w:sz w:val="24"/>
          <w:szCs w:val="24"/>
        </w:rPr>
      </w:pPr>
      <w:r w:rsidRPr="001E2EE5">
        <w:rPr>
          <w:rFonts w:ascii="Segoe UI" w:eastAsia="Segoe UI" w:hAnsi="Segoe UI" w:cs="Segoe UI"/>
          <w:b/>
          <w:bCs/>
          <w:sz w:val="24"/>
          <w:szCs w:val="24"/>
        </w:rPr>
        <w:t xml:space="preserve">Responsible to: </w:t>
      </w:r>
      <w:r w:rsidRPr="001E2EE5">
        <w:rPr>
          <w:rFonts w:ascii="Segoe UI" w:hAnsi="Segoe UI" w:cs="Segoe UI"/>
          <w:b/>
          <w:sz w:val="24"/>
          <w:szCs w:val="24"/>
        </w:rPr>
        <w:tab/>
      </w:r>
      <w:r w:rsidRPr="001E2EE5">
        <w:rPr>
          <w:rFonts w:ascii="Segoe UI" w:eastAsia="Segoe UI" w:hAnsi="Segoe UI" w:cs="Segoe UI"/>
          <w:b/>
          <w:bCs/>
          <w:sz w:val="24"/>
          <w:szCs w:val="24"/>
        </w:rPr>
        <w:t>HT AND DEPUTY HT OR MEMBER OF SENIOR LEADERSHIP TEAM</w:t>
      </w:r>
    </w:p>
    <w:p w14:paraId="56EF8A94" w14:textId="1A250136" w:rsidR="005F229D" w:rsidRPr="001E2EE5" w:rsidRDefault="4B2757E9" w:rsidP="4B2757E9">
      <w:p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The appointment of a Main Scale Teacher is subject to QTS status and the current conditions of employment for teachers contained in the School Teachers’ Pay an</w:t>
      </w:r>
      <w:r w:rsidR="00C20904">
        <w:rPr>
          <w:rFonts w:ascii="Segoe UI" w:eastAsia="Segoe UI" w:hAnsi="Segoe UI" w:cs="Segoe UI"/>
          <w:sz w:val="24"/>
          <w:szCs w:val="24"/>
        </w:rPr>
        <w:t xml:space="preserve">d Conditions Document </w:t>
      </w:r>
      <w:r w:rsidRPr="001E2EE5">
        <w:rPr>
          <w:rFonts w:ascii="Segoe UI" w:eastAsia="Segoe UI" w:hAnsi="Segoe UI" w:cs="Segoe UI"/>
          <w:sz w:val="24"/>
          <w:szCs w:val="24"/>
        </w:rPr>
        <w:t>and other current legislation. The Teachers’ Standards will be used to monitor performance (See attached document).</w:t>
      </w:r>
    </w:p>
    <w:p w14:paraId="107F0A66" w14:textId="77777777" w:rsidR="005F229D" w:rsidRPr="001E2EE5" w:rsidRDefault="005F229D" w:rsidP="006E0669">
      <w:pPr>
        <w:spacing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This job description includes references to:</w:t>
      </w:r>
    </w:p>
    <w:p w14:paraId="00D018B5" w14:textId="08D89E53" w:rsidR="00D41579" w:rsidRPr="001E2EE5" w:rsidRDefault="000D3EFC" w:rsidP="67FA54B9">
      <w:pPr>
        <w:pStyle w:val="ListParagraph"/>
        <w:numPr>
          <w:ilvl w:val="0"/>
          <w:numId w:val="28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The School’s SEF</w:t>
      </w:r>
    </w:p>
    <w:p w14:paraId="362FF755" w14:textId="3F842365" w:rsidR="005F229D" w:rsidRPr="001E2EE5" w:rsidRDefault="4B2757E9" w:rsidP="4B2757E9">
      <w:pPr>
        <w:pStyle w:val="ListParagraph"/>
        <w:numPr>
          <w:ilvl w:val="0"/>
          <w:numId w:val="28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The</w:t>
      </w:r>
      <w:r w:rsidR="000D3EFC">
        <w:rPr>
          <w:rFonts w:ascii="Segoe UI" w:eastAsia="Segoe UI" w:hAnsi="Segoe UI" w:cs="Segoe UI"/>
          <w:sz w:val="24"/>
          <w:szCs w:val="24"/>
        </w:rPr>
        <w:t xml:space="preserve"> School’s Development Plan</w:t>
      </w:r>
    </w:p>
    <w:p w14:paraId="486F1C3B" w14:textId="1F7DE8D4" w:rsidR="4B2757E9" w:rsidRPr="001E2EE5" w:rsidRDefault="4B2757E9" w:rsidP="4B2757E9">
      <w:pPr>
        <w:pStyle w:val="ListParagraph"/>
        <w:numPr>
          <w:ilvl w:val="0"/>
          <w:numId w:val="28"/>
        </w:numPr>
        <w:spacing w:line="240" w:lineRule="auto"/>
        <w:rPr>
          <w:rFonts w:eastAsiaTheme="minorEastAsia"/>
          <w:sz w:val="24"/>
          <w:szCs w:val="24"/>
          <w:u w:val="single"/>
        </w:rPr>
      </w:pPr>
      <w:r w:rsidRPr="001E2EE5">
        <w:rPr>
          <w:rFonts w:ascii="Segoe UI" w:eastAsia="Segoe UI" w:hAnsi="Segoe UI" w:cs="Segoe UI"/>
        </w:rPr>
        <w:t>Professi</w:t>
      </w:r>
      <w:r w:rsidR="000D3EFC">
        <w:rPr>
          <w:rFonts w:ascii="Segoe UI" w:eastAsia="Segoe UI" w:hAnsi="Segoe UI" w:cs="Segoe UI"/>
        </w:rPr>
        <w:t>onal Standards for Teachers</w:t>
      </w:r>
      <w:r w:rsidRPr="001E2EE5">
        <w:rPr>
          <w:rFonts w:ascii="Segoe UI" w:eastAsia="Segoe UI" w:hAnsi="Segoe UI" w:cs="Segoe UI"/>
        </w:rPr>
        <w:t xml:space="preserve"> </w:t>
      </w:r>
      <w:hyperlink r:id="rId10">
        <w:r w:rsidRPr="001E2EE5">
          <w:rPr>
            <w:rStyle w:val="Hyperlink"/>
            <w:rFonts w:ascii="Segoe UI" w:eastAsia="Segoe UI" w:hAnsi="Segoe UI" w:cs="Segoe UI"/>
            <w:color w:val="auto"/>
          </w:rPr>
          <w:t>https://www.gov.uk/government/publications/teachers-standards</w:t>
        </w:r>
      </w:hyperlink>
    </w:p>
    <w:p w14:paraId="249807D0" w14:textId="7C00A497" w:rsidR="4B2757E9" w:rsidRPr="001E2EE5" w:rsidRDefault="67FA54B9" w:rsidP="67FA54B9">
      <w:pPr>
        <w:pStyle w:val="ListParagraph"/>
        <w:numPr>
          <w:ilvl w:val="0"/>
          <w:numId w:val="28"/>
        </w:numPr>
        <w:spacing w:line="240" w:lineRule="auto"/>
        <w:rPr>
          <w:rFonts w:asciiTheme="minorEastAsia" w:eastAsiaTheme="minorEastAsia" w:hAnsiTheme="minorEastAsia" w:cstheme="minorEastAsia"/>
        </w:rPr>
      </w:pPr>
      <w:r w:rsidRPr="001E2EE5">
        <w:rPr>
          <w:rFonts w:ascii="Segoe UI" w:eastAsia="Segoe UI" w:hAnsi="Segoe UI" w:cs="Segoe UI"/>
        </w:rPr>
        <w:t>The School</w:t>
      </w:r>
      <w:r w:rsidR="000D3EFC">
        <w:rPr>
          <w:rFonts w:ascii="Segoe UI" w:eastAsia="Segoe UI" w:hAnsi="Segoe UI" w:cs="Segoe UI"/>
        </w:rPr>
        <w:t>’s Teacher Appraisal Policy</w:t>
      </w:r>
    </w:p>
    <w:p w14:paraId="306A6AE5" w14:textId="38B2AB52" w:rsidR="005F229D" w:rsidRPr="001E2EE5" w:rsidRDefault="4B2757E9" w:rsidP="4B2757E9">
      <w:pPr>
        <w:pStyle w:val="ListParagraph"/>
        <w:numPr>
          <w:ilvl w:val="0"/>
          <w:numId w:val="28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Ofsted’s School In</w:t>
      </w:r>
      <w:r w:rsidR="000D3EFC">
        <w:rPr>
          <w:rFonts w:ascii="Segoe UI" w:eastAsia="Segoe UI" w:hAnsi="Segoe UI" w:cs="Segoe UI"/>
        </w:rPr>
        <w:t>spection Handbook</w:t>
      </w:r>
    </w:p>
    <w:p w14:paraId="782D3DB4" w14:textId="3B802D63" w:rsidR="006F7BA2" w:rsidRPr="001E2EE5" w:rsidRDefault="67FA54B9" w:rsidP="67FA54B9">
      <w:p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 xml:space="preserve">This job description </w:t>
      </w:r>
      <w:r w:rsidRPr="001E2EE5">
        <w:rPr>
          <w:rFonts w:ascii="Segoe UI" w:eastAsia="Segoe UI" w:hAnsi="Segoe UI" w:cs="Segoe UI"/>
          <w:i/>
          <w:iCs/>
          <w:sz w:val="24"/>
          <w:szCs w:val="24"/>
        </w:rPr>
        <w:t xml:space="preserve">may </w:t>
      </w:r>
      <w:proofErr w:type="gramStart"/>
      <w:r w:rsidRPr="001E2EE5">
        <w:rPr>
          <w:rFonts w:ascii="Segoe UI" w:eastAsia="Segoe UI" w:hAnsi="Segoe UI" w:cs="Segoe UI"/>
          <w:i/>
          <w:iCs/>
          <w:sz w:val="24"/>
          <w:szCs w:val="24"/>
        </w:rPr>
        <w:t>be amended</w:t>
      </w:r>
      <w:proofErr w:type="gramEnd"/>
      <w:r w:rsidRPr="001E2EE5">
        <w:rPr>
          <w:rFonts w:ascii="Segoe UI" w:eastAsia="Segoe UI" w:hAnsi="Segoe UI" w:cs="Segoe UI"/>
          <w:i/>
          <w:iCs/>
          <w:sz w:val="24"/>
          <w:szCs w:val="24"/>
        </w:rPr>
        <w:t xml:space="preserve"> at any tim</w:t>
      </w:r>
      <w:r w:rsidRPr="001E2EE5">
        <w:rPr>
          <w:rFonts w:ascii="Segoe UI" w:eastAsia="Segoe UI" w:hAnsi="Segoe UI" w:cs="Segoe UI"/>
          <w:sz w:val="24"/>
          <w:szCs w:val="24"/>
        </w:rPr>
        <w:t>e following discussion between the Headteacher and the staff body, and will be reviewed annually as part of the appraisal process.</w:t>
      </w:r>
    </w:p>
    <w:p w14:paraId="2218C2EF" w14:textId="77777777" w:rsidR="0014507A" w:rsidRPr="001E2EE5" w:rsidRDefault="0014507A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b/>
          <w:sz w:val="24"/>
          <w:szCs w:val="24"/>
        </w:rPr>
        <w:t>Core Purpose</w:t>
      </w:r>
      <w:r w:rsidR="006C5C2F" w:rsidRPr="001E2EE5">
        <w:rPr>
          <w:rFonts w:ascii="Segoe UI" w:hAnsi="Segoe UI" w:cs="Segoe UI"/>
          <w:b/>
          <w:sz w:val="24"/>
          <w:szCs w:val="24"/>
        </w:rPr>
        <w:t xml:space="preserve"> </w:t>
      </w:r>
    </w:p>
    <w:p w14:paraId="115D6E3D" w14:textId="3DFAD0D0" w:rsidR="00FD5F72" w:rsidRPr="001E2EE5" w:rsidRDefault="00D41579" w:rsidP="00FD5F7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 xml:space="preserve">To be </w:t>
      </w:r>
      <w:r w:rsidR="00FD5F72" w:rsidRPr="001E2EE5">
        <w:rPr>
          <w:rFonts w:ascii="Segoe UI" w:hAnsi="Segoe UI" w:cs="Segoe UI"/>
          <w:sz w:val="24"/>
          <w:szCs w:val="24"/>
        </w:rPr>
        <w:t xml:space="preserve">a </w:t>
      </w:r>
      <w:r w:rsidRPr="001E2EE5">
        <w:rPr>
          <w:rFonts w:ascii="Segoe UI" w:hAnsi="Segoe UI" w:cs="Segoe UI"/>
          <w:sz w:val="24"/>
          <w:szCs w:val="24"/>
        </w:rPr>
        <w:t xml:space="preserve">consistently </w:t>
      </w:r>
      <w:r w:rsidR="00FD5F72" w:rsidRPr="001E2EE5">
        <w:rPr>
          <w:rFonts w:ascii="Segoe UI" w:hAnsi="Segoe UI" w:cs="Segoe UI"/>
          <w:sz w:val="24"/>
          <w:szCs w:val="24"/>
        </w:rPr>
        <w:t>good</w:t>
      </w:r>
      <w:r w:rsidR="00C94C62" w:rsidRPr="001E2EE5">
        <w:rPr>
          <w:rFonts w:ascii="Segoe UI" w:hAnsi="Segoe UI" w:cs="Segoe UI"/>
          <w:sz w:val="24"/>
          <w:szCs w:val="24"/>
        </w:rPr>
        <w:t>, reflective</w:t>
      </w:r>
      <w:r w:rsidR="00FD5F72" w:rsidRPr="001E2EE5">
        <w:rPr>
          <w:rFonts w:ascii="Segoe UI" w:hAnsi="Segoe UI" w:cs="Segoe UI"/>
          <w:sz w:val="24"/>
          <w:szCs w:val="24"/>
        </w:rPr>
        <w:t xml:space="preserve"> classroom practitioner and support the leadership and management of the school by:</w:t>
      </w:r>
    </w:p>
    <w:p w14:paraId="2ED88EB2" w14:textId="0C29CD00" w:rsidR="0014507A" w:rsidRPr="001E2EE5" w:rsidRDefault="67FA54B9" w:rsidP="67FA54B9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Being an advocate of the school’s vision</w:t>
      </w:r>
      <w:r w:rsidR="00C94C62" w:rsidRPr="001E2EE5">
        <w:rPr>
          <w:rFonts w:ascii="Segoe UI" w:eastAsia="Segoe UI" w:hAnsi="Segoe UI" w:cs="Segoe UI"/>
          <w:sz w:val="24"/>
          <w:szCs w:val="24"/>
        </w:rPr>
        <w:t xml:space="preserve"> and values</w:t>
      </w:r>
      <w:r w:rsidRPr="001E2EE5">
        <w:rPr>
          <w:rFonts w:ascii="Segoe UI" w:eastAsia="Segoe UI" w:hAnsi="Segoe UI" w:cs="Segoe UI"/>
          <w:sz w:val="24"/>
          <w:szCs w:val="24"/>
        </w:rPr>
        <w:t>, promoting change and school improvement that improves the life chances for all groups of pupils;</w:t>
      </w:r>
    </w:p>
    <w:p w14:paraId="7F34A291" w14:textId="19348157" w:rsidR="0014507A" w:rsidRPr="001E2EE5" w:rsidRDefault="67FA54B9" w:rsidP="67FA54B9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Conveying a positive ‘can do’ attitude and presenting a ‘united front’ to secure successful outcomes for all children;</w:t>
      </w:r>
    </w:p>
    <w:p w14:paraId="3F878F02" w14:textId="38010F99" w:rsidR="007361FE" w:rsidRPr="001E2EE5" w:rsidRDefault="67FA54B9" w:rsidP="67FA54B9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Providing consistently high-quality teaching for all groups of pupils that promotes high standards of learning and achievement;</w:t>
      </w:r>
    </w:p>
    <w:p w14:paraId="766689E1" w14:textId="3010C2B5" w:rsidR="007361FE" w:rsidRPr="001E2EE5" w:rsidRDefault="67FA54B9" w:rsidP="67FA54B9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Working in partnership with all staff to promote continuity of provision and practice across the school;</w:t>
      </w:r>
    </w:p>
    <w:p w14:paraId="2D59333B" w14:textId="10143770" w:rsidR="007361FE" w:rsidRPr="001E2EE5" w:rsidRDefault="67FA54B9" w:rsidP="67FA54B9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Working in partnership with all staff to ensure smooth transition between key stages;</w:t>
      </w:r>
    </w:p>
    <w:p w14:paraId="3263A028" w14:textId="3DA54D27" w:rsidR="004B0A22" w:rsidRPr="001E2EE5" w:rsidRDefault="67FA54B9" w:rsidP="67FA54B9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Building an effective partnership with parents so that they feel a shared responsibility to secure succ</w:t>
      </w:r>
      <w:r w:rsidR="009D6E1B" w:rsidRPr="001E2EE5">
        <w:rPr>
          <w:rFonts w:ascii="Segoe UI" w:eastAsia="Segoe UI" w:hAnsi="Segoe UI" w:cs="Segoe UI"/>
          <w:sz w:val="24"/>
          <w:szCs w:val="24"/>
        </w:rPr>
        <w:t>essful outcomes for their child;</w:t>
      </w:r>
    </w:p>
    <w:p w14:paraId="2CAA364C" w14:textId="350F3FCB" w:rsidR="00C94C62" w:rsidRPr="001E2EE5" w:rsidRDefault="00C94C62" w:rsidP="67FA54B9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Communicating clearly w</w:t>
      </w:r>
      <w:r w:rsidR="009D6E1B" w:rsidRPr="001E2EE5">
        <w:rPr>
          <w:rFonts w:ascii="Segoe UI" w:eastAsia="Segoe UI" w:hAnsi="Segoe UI" w:cs="Segoe UI"/>
          <w:sz w:val="24"/>
          <w:szCs w:val="24"/>
        </w:rPr>
        <w:t>ith pupils and all stakeholders;</w:t>
      </w:r>
      <w:r w:rsidRPr="001E2EE5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3B765640" w14:textId="26A4A7F2" w:rsidR="00C94C62" w:rsidRPr="001E2EE5" w:rsidRDefault="00C94C62" w:rsidP="67FA54B9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 xml:space="preserve">Taking responsibility both personally and collectively. </w:t>
      </w:r>
    </w:p>
    <w:p w14:paraId="0A37501D" w14:textId="15CBB905" w:rsidR="0012635A" w:rsidRPr="001E2EE5" w:rsidRDefault="0012635A" w:rsidP="001263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F2FFE9D" w14:textId="317306FE" w:rsidR="007361FE" w:rsidRPr="001E2EE5" w:rsidRDefault="00C94C62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b/>
          <w:sz w:val="24"/>
          <w:szCs w:val="24"/>
        </w:rPr>
        <w:lastRenderedPageBreak/>
        <w:t xml:space="preserve">Professional Knowledge, </w:t>
      </w:r>
      <w:r w:rsidR="005F229D" w:rsidRPr="001E2EE5">
        <w:rPr>
          <w:rFonts w:ascii="Segoe UI" w:hAnsi="Segoe UI" w:cs="Segoe UI"/>
          <w:b/>
          <w:sz w:val="24"/>
          <w:szCs w:val="24"/>
        </w:rPr>
        <w:t>Understanding</w:t>
      </w:r>
      <w:r w:rsidRPr="001E2EE5">
        <w:rPr>
          <w:rFonts w:ascii="Segoe UI" w:hAnsi="Segoe UI" w:cs="Segoe UI"/>
          <w:b/>
          <w:sz w:val="24"/>
          <w:szCs w:val="24"/>
        </w:rPr>
        <w:t xml:space="preserve"> and Skills</w:t>
      </w:r>
    </w:p>
    <w:p w14:paraId="5DAB6C7B" w14:textId="11CB0DA6" w:rsidR="007361FE" w:rsidRPr="001E2EE5" w:rsidRDefault="00CF20AD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The teacher will:</w:t>
      </w:r>
    </w:p>
    <w:p w14:paraId="6B6D97EC" w14:textId="3B31F815" w:rsidR="00CF20AD" w:rsidRPr="001E2EE5" w:rsidRDefault="67FA54B9" w:rsidP="67FA54B9">
      <w:pPr>
        <w:pStyle w:val="ListParagraph"/>
        <w:numPr>
          <w:ilvl w:val="0"/>
          <w:numId w:val="20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Have strong subject knowledge</w:t>
      </w:r>
      <w:r w:rsidR="00CF20AD" w:rsidRPr="001E2EE5">
        <w:rPr>
          <w:rFonts w:ascii="Segoe UI" w:eastAsia="Segoe UI" w:hAnsi="Segoe UI" w:cs="Segoe UI"/>
          <w:sz w:val="24"/>
          <w:szCs w:val="24"/>
        </w:rPr>
        <w:t xml:space="preserve"> of the primary,</w:t>
      </w:r>
      <w:r w:rsidR="00941769" w:rsidRPr="001E2EE5">
        <w:rPr>
          <w:rFonts w:ascii="Segoe UI" w:eastAsia="Segoe UI" w:hAnsi="Segoe UI" w:cs="Segoe UI"/>
          <w:sz w:val="24"/>
          <w:szCs w:val="24"/>
        </w:rPr>
        <w:t xml:space="preserve"> and early years, curriculum;</w:t>
      </w:r>
      <w:r w:rsidR="00CF20AD" w:rsidRPr="001E2EE5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440FF190" w14:textId="5F4B4799" w:rsidR="00CF20AD" w:rsidRPr="001E2EE5" w:rsidRDefault="00CF20AD" w:rsidP="67FA54B9">
      <w:pPr>
        <w:pStyle w:val="ListParagraph"/>
        <w:numPr>
          <w:ilvl w:val="0"/>
          <w:numId w:val="20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K</w:t>
      </w:r>
      <w:r w:rsidR="67FA54B9" w:rsidRPr="001E2EE5">
        <w:rPr>
          <w:rFonts w:ascii="Segoe UI" w:eastAsia="Segoe UI" w:hAnsi="Segoe UI" w:cs="Segoe UI"/>
          <w:sz w:val="24"/>
          <w:szCs w:val="24"/>
        </w:rPr>
        <w:t>eep their knowledge, skills and understanding up to date</w:t>
      </w:r>
      <w:r w:rsidRPr="001E2EE5">
        <w:rPr>
          <w:rFonts w:ascii="Segoe UI" w:eastAsia="Segoe UI" w:hAnsi="Segoe UI" w:cs="Segoe UI"/>
          <w:sz w:val="24"/>
          <w:szCs w:val="24"/>
        </w:rPr>
        <w:t>, through CPD provide</w:t>
      </w:r>
      <w:r w:rsidR="00941769" w:rsidRPr="001E2EE5">
        <w:rPr>
          <w:rFonts w:ascii="Segoe UI" w:eastAsia="Segoe UI" w:hAnsi="Segoe UI" w:cs="Segoe UI"/>
          <w:sz w:val="24"/>
          <w:szCs w:val="24"/>
        </w:rPr>
        <w:t>d and CPD independently sought;</w:t>
      </w:r>
      <w:r w:rsidR="67FA54B9" w:rsidRPr="001E2EE5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683CC3ED" w14:textId="78E75A74" w:rsidR="00D75D68" w:rsidRPr="001E2EE5" w:rsidRDefault="00CF20AD" w:rsidP="67FA54B9">
      <w:pPr>
        <w:pStyle w:val="ListParagraph"/>
        <w:numPr>
          <w:ilvl w:val="0"/>
          <w:numId w:val="20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C</w:t>
      </w:r>
      <w:r w:rsidR="67FA54B9" w:rsidRPr="001E2EE5">
        <w:rPr>
          <w:rFonts w:ascii="Segoe UI" w:eastAsia="Segoe UI" w:hAnsi="Segoe UI" w:cs="Segoe UI"/>
          <w:sz w:val="24"/>
          <w:szCs w:val="24"/>
        </w:rPr>
        <w:t>ontinually</w:t>
      </w:r>
      <w:r w:rsidRPr="001E2EE5">
        <w:rPr>
          <w:rFonts w:ascii="Segoe UI" w:eastAsia="Segoe UI" w:hAnsi="Segoe UI" w:cs="Segoe UI"/>
          <w:sz w:val="24"/>
          <w:szCs w:val="24"/>
        </w:rPr>
        <w:t xml:space="preserve"> be reflective, </w:t>
      </w:r>
      <w:r w:rsidR="67FA54B9" w:rsidRPr="001E2EE5">
        <w:rPr>
          <w:rFonts w:ascii="Segoe UI" w:eastAsia="Segoe UI" w:hAnsi="Segoe UI" w:cs="Segoe UI"/>
          <w:sz w:val="24"/>
          <w:szCs w:val="24"/>
        </w:rPr>
        <w:t xml:space="preserve">critically </w:t>
      </w:r>
      <w:r w:rsidRPr="001E2EE5">
        <w:rPr>
          <w:rFonts w:ascii="Segoe UI" w:eastAsia="Segoe UI" w:hAnsi="Segoe UI" w:cs="Segoe UI"/>
          <w:sz w:val="24"/>
          <w:szCs w:val="24"/>
        </w:rPr>
        <w:t>evaluating</w:t>
      </w:r>
      <w:r w:rsidR="67FA54B9" w:rsidRPr="001E2EE5">
        <w:rPr>
          <w:rFonts w:ascii="Segoe UI" w:eastAsia="Segoe UI" w:hAnsi="Segoe UI" w:cs="Segoe UI"/>
          <w:sz w:val="24"/>
          <w:szCs w:val="24"/>
        </w:rPr>
        <w:t xml:space="preserve"> their own practice;</w:t>
      </w:r>
    </w:p>
    <w:p w14:paraId="63600525" w14:textId="14F0ED64" w:rsidR="007361FE" w:rsidRPr="001E2EE5" w:rsidRDefault="67FA54B9" w:rsidP="67FA54B9">
      <w:pPr>
        <w:pStyle w:val="ListParagraph"/>
        <w:numPr>
          <w:ilvl w:val="0"/>
          <w:numId w:val="20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Provide quality educational provision for all groups of pupils and demonstrate effective practice for raising pupils’ achievement;</w:t>
      </w:r>
    </w:p>
    <w:p w14:paraId="6244F919" w14:textId="33844866" w:rsidR="007361FE" w:rsidRPr="001E2EE5" w:rsidRDefault="67FA54B9" w:rsidP="67FA54B9">
      <w:pPr>
        <w:pStyle w:val="ListParagraph"/>
        <w:numPr>
          <w:ilvl w:val="0"/>
          <w:numId w:val="20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Promote pupils’ spiritual, moral, social and cultural development and positive behaviours, including learning behaviours, through high quality provision;</w:t>
      </w:r>
    </w:p>
    <w:p w14:paraId="79819C05" w14:textId="2ED8A98F" w:rsidR="003A6375" w:rsidRPr="001E2EE5" w:rsidRDefault="003A6375" w:rsidP="007361FE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 xml:space="preserve">Have a </w:t>
      </w:r>
      <w:r w:rsidR="00D75D68" w:rsidRPr="001E2EE5">
        <w:rPr>
          <w:rFonts w:ascii="Segoe UI" w:hAnsi="Segoe UI" w:cs="Segoe UI"/>
          <w:sz w:val="24"/>
          <w:szCs w:val="24"/>
        </w:rPr>
        <w:t>good</w:t>
      </w:r>
      <w:r w:rsidRPr="001E2EE5">
        <w:rPr>
          <w:rFonts w:ascii="Segoe UI" w:hAnsi="Segoe UI" w:cs="Segoe UI"/>
          <w:sz w:val="24"/>
          <w:szCs w:val="24"/>
        </w:rPr>
        <w:t xml:space="preserve"> understanding of the links </w:t>
      </w:r>
      <w:r w:rsidR="00BD7234" w:rsidRPr="001E2EE5">
        <w:rPr>
          <w:rFonts w:ascii="Segoe UI" w:hAnsi="Segoe UI" w:cs="Segoe UI"/>
          <w:sz w:val="24"/>
          <w:szCs w:val="24"/>
        </w:rPr>
        <w:t>between local and national data;</w:t>
      </w:r>
    </w:p>
    <w:p w14:paraId="6699D17E" w14:textId="0DB7CA04" w:rsidR="00CF20AD" w:rsidRPr="001E2EE5" w:rsidRDefault="00CF20AD" w:rsidP="00CF20A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Have high expectations of standards and behaviour.</w:t>
      </w:r>
    </w:p>
    <w:p w14:paraId="5ECDB9CB" w14:textId="11EE3237" w:rsidR="00CF20AD" w:rsidRPr="001E2EE5" w:rsidRDefault="00941769" w:rsidP="00CF20A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Have an understanding of what constitutes good practice and high standards in teaching and learning across the primary phases;</w:t>
      </w:r>
    </w:p>
    <w:p w14:paraId="0B6D055B" w14:textId="6013A0F0" w:rsidR="00941769" w:rsidRPr="001E2EE5" w:rsidRDefault="00941769" w:rsidP="00CF20A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 xml:space="preserve">Be able to independently achieve the Teacher’s Standards; </w:t>
      </w:r>
    </w:p>
    <w:p w14:paraId="5D82BF63" w14:textId="6606968A" w:rsidR="00941769" w:rsidRPr="001E2EE5" w:rsidRDefault="00941769" w:rsidP="00CF20A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Be able to share good practice with colleagues;</w:t>
      </w:r>
    </w:p>
    <w:p w14:paraId="25CA23CC" w14:textId="1E145EC3" w:rsidR="00941769" w:rsidRPr="001E2EE5" w:rsidRDefault="00941769" w:rsidP="00CF20A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Be a role model to pupils and all stakeholders;</w:t>
      </w:r>
    </w:p>
    <w:p w14:paraId="0E841192" w14:textId="16D77A09" w:rsidR="00941769" w:rsidRPr="001E2EE5" w:rsidRDefault="00941769" w:rsidP="00CF20A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 xml:space="preserve">Have a positive approach to behaviour management, using the school’s behaviour policy for guidance; </w:t>
      </w:r>
    </w:p>
    <w:p w14:paraId="732E5F8E" w14:textId="6C0E3C83" w:rsidR="00941769" w:rsidRPr="001E2EE5" w:rsidRDefault="00941769" w:rsidP="00CF20A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Be willing to use a variety of teaching strategies to engage all learners;</w:t>
      </w:r>
    </w:p>
    <w:p w14:paraId="7934688B" w14:textId="5B08DB4B" w:rsidR="00941769" w:rsidRPr="001E2EE5" w:rsidRDefault="00941769" w:rsidP="00CF20A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 xml:space="preserve">Have a good knowledge of how scaffolding can support the learning of all pupils and put this into practice; </w:t>
      </w:r>
    </w:p>
    <w:p w14:paraId="7DD1A4A8" w14:textId="0D26F928" w:rsidR="00941769" w:rsidRPr="001E2EE5" w:rsidRDefault="00941769" w:rsidP="00CF20A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Commit to the personal welfare and safeguarding of all children, including having a sound knowledge of child protection;</w:t>
      </w:r>
    </w:p>
    <w:p w14:paraId="2B31207D" w14:textId="5C1DDBF3" w:rsidR="00BD7234" w:rsidRPr="001E2EE5" w:rsidRDefault="00BD7234" w:rsidP="00BD7234">
      <w:pPr>
        <w:pStyle w:val="ListParagraph"/>
        <w:numPr>
          <w:ilvl w:val="0"/>
          <w:numId w:val="20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Have an understanding of how the curriculum supports the ethos and values of the school;</w:t>
      </w:r>
    </w:p>
    <w:p w14:paraId="5A60EC46" w14:textId="19F397A1" w:rsidR="00BD7234" w:rsidRPr="001E2EE5" w:rsidRDefault="00BD7234" w:rsidP="00CF20A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Have an ability to make cross curricular links and use these to enhance learning.</w:t>
      </w:r>
    </w:p>
    <w:p w14:paraId="02EB378F" w14:textId="77777777" w:rsidR="007361FE" w:rsidRPr="001E2EE5" w:rsidRDefault="007361FE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A05A809" w14:textId="234CBC6E" w:rsidR="0024186F" w:rsidRPr="001E2EE5" w:rsidRDefault="007361FE" w:rsidP="007361FE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1E2EE5">
        <w:rPr>
          <w:rFonts w:ascii="Segoe UI" w:hAnsi="Segoe UI" w:cs="Segoe UI"/>
          <w:b/>
          <w:sz w:val="24"/>
          <w:szCs w:val="24"/>
        </w:rPr>
        <w:t>Planning</w:t>
      </w:r>
      <w:r w:rsidR="00CF20AD" w:rsidRPr="001E2EE5">
        <w:rPr>
          <w:rFonts w:ascii="Segoe UI" w:hAnsi="Segoe UI" w:cs="Segoe UI"/>
          <w:b/>
          <w:sz w:val="24"/>
          <w:szCs w:val="24"/>
        </w:rPr>
        <w:t xml:space="preserve"> and Assessment</w:t>
      </w:r>
      <w:r w:rsidRPr="001E2EE5">
        <w:rPr>
          <w:rFonts w:ascii="Segoe UI" w:hAnsi="Segoe UI" w:cs="Segoe UI"/>
          <w:b/>
          <w:sz w:val="24"/>
          <w:szCs w:val="24"/>
        </w:rPr>
        <w:t xml:space="preserve"> </w:t>
      </w:r>
    </w:p>
    <w:p w14:paraId="5A39BBE3" w14:textId="6CCB7D33" w:rsidR="007361FE" w:rsidRPr="001E2EE5" w:rsidRDefault="0024186F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The teacher will:</w:t>
      </w:r>
    </w:p>
    <w:p w14:paraId="6898DB70" w14:textId="7598286F" w:rsidR="00D75D68" w:rsidRPr="001E2EE5" w:rsidRDefault="00C501E2" w:rsidP="003A6375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Have a thorough</w:t>
      </w:r>
      <w:r w:rsidR="00D75D68" w:rsidRPr="001E2EE5">
        <w:rPr>
          <w:rFonts w:ascii="Segoe UI" w:hAnsi="Segoe UI" w:cs="Segoe UI"/>
          <w:sz w:val="24"/>
          <w:szCs w:val="24"/>
        </w:rPr>
        <w:t xml:space="preserve"> knowledge of all pupils’</w:t>
      </w:r>
      <w:r w:rsidRPr="001E2EE5">
        <w:rPr>
          <w:rFonts w:ascii="Segoe UI" w:hAnsi="Segoe UI" w:cs="Segoe UI"/>
          <w:sz w:val="24"/>
          <w:szCs w:val="24"/>
        </w:rPr>
        <w:t xml:space="preserve"> in the class</w:t>
      </w:r>
      <w:r w:rsidR="00D75D68" w:rsidRPr="001E2EE5">
        <w:rPr>
          <w:rFonts w:ascii="Segoe UI" w:hAnsi="Segoe UI" w:cs="Segoe UI"/>
          <w:sz w:val="24"/>
          <w:szCs w:val="24"/>
        </w:rPr>
        <w:t xml:space="preserve">, understanding their starting points and </w:t>
      </w:r>
      <w:r w:rsidRPr="001E2EE5">
        <w:rPr>
          <w:rFonts w:ascii="Segoe UI" w:hAnsi="Segoe UI" w:cs="Segoe UI"/>
          <w:sz w:val="24"/>
          <w:szCs w:val="24"/>
        </w:rPr>
        <w:t>capabilities</w:t>
      </w:r>
      <w:r w:rsidR="0024186F" w:rsidRPr="001E2EE5">
        <w:rPr>
          <w:rFonts w:ascii="Segoe UI" w:hAnsi="Segoe UI" w:cs="Segoe UI"/>
          <w:sz w:val="24"/>
          <w:szCs w:val="24"/>
        </w:rPr>
        <w:t>;</w:t>
      </w:r>
    </w:p>
    <w:p w14:paraId="20528A92" w14:textId="77777777" w:rsidR="007361FE" w:rsidRPr="001E2EE5" w:rsidRDefault="00C501E2" w:rsidP="003A6375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Generate</w:t>
      </w:r>
      <w:r w:rsidR="003A6375" w:rsidRPr="001E2EE5">
        <w:rPr>
          <w:rFonts w:ascii="Segoe UI" w:hAnsi="Segoe UI" w:cs="Segoe UI"/>
          <w:sz w:val="24"/>
          <w:szCs w:val="24"/>
        </w:rPr>
        <w:t xml:space="preserve"> plan</w:t>
      </w:r>
      <w:r w:rsidRPr="001E2EE5">
        <w:rPr>
          <w:rFonts w:ascii="Segoe UI" w:hAnsi="Segoe UI" w:cs="Segoe UI"/>
          <w:sz w:val="24"/>
          <w:szCs w:val="24"/>
        </w:rPr>
        <w:t>ning</w:t>
      </w:r>
      <w:r w:rsidR="003A6375" w:rsidRPr="001E2EE5">
        <w:rPr>
          <w:rFonts w:ascii="Segoe UI" w:hAnsi="Segoe UI" w:cs="Segoe UI"/>
          <w:sz w:val="24"/>
          <w:szCs w:val="24"/>
        </w:rPr>
        <w:t xml:space="preserve"> for the class</w:t>
      </w:r>
      <w:r w:rsidRPr="001E2EE5">
        <w:rPr>
          <w:rFonts w:ascii="Segoe UI" w:hAnsi="Segoe UI" w:cs="Segoe UI"/>
          <w:sz w:val="24"/>
          <w:szCs w:val="24"/>
        </w:rPr>
        <w:t xml:space="preserve"> that identifies</w:t>
      </w:r>
      <w:r w:rsidR="007361FE" w:rsidRPr="001E2EE5">
        <w:rPr>
          <w:rFonts w:ascii="Segoe UI" w:hAnsi="Segoe UI" w:cs="Segoe UI"/>
          <w:sz w:val="24"/>
          <w:szCs w:val="24"/>
        </w:rPr>
        <w:t xml:space="preserve"> priorities and targets</w:t>
      </w:r>
      <w:r w:rsidRPr="001E2EE5">
        <w:rPr>
          <w:rFonts w:ascii="Segoe UI" w:hAnsi="Segoe UI" w:cs="Segoe UI"/>
          <w:sz w:val="24"/>
          <w:szCs w:val="24"/>
        </w:rPr>
        <w:t>,</w:t>
      </w:r>
      <w:r w:rsidR="007361FE" w:rsidRPr="001E2EE5">
        <w:rPr>
          <w:rFonts w:ascii="Segoe UI" w:hAnsi="Segoe UI" w:cs="Segoe UI"/>
          <w:sz w:val="24"/>
          <w:szCs w:val="24"/>
        </w:rPr>
        <w:t xml:space="preserve"> ensuring that </w:t>
      </w:r>
      <w:r w:rsidR="00D75D68" w:rsidRPr="001E2EE5">
        <w:rPr>
          <w:rFonts w:ascii="Segoe UI" w:hAnsi="Segoe UI" w:cs="Segoe UI"/>
          <w:sz w:val="24"/>
          <w:szCs w:val="24"/>
        </w:rPr>
        <w:t xml:space="preserve">all groups of </w:t>
      </w:r>
      <w:r w:rsidR="007361FE" w:rsidRPr="001E2EE5">
        <w:rPr>
          <w:rFonts w:ascii="Segoe UI" w:hAnsi="Segoe UI" w:cs="Segoe UI"/>
          <w:sz w:val="24"/>
          <w:szCs w:val="24"/>
        </w:rPr>
        <w:t>pupils achieve high st</w:t>
      </w:r>
      <w:r w:rsidR="003A6375" w:rsidRPr="001E2EE5">
        <w:rPr>
          <w:rFonts w:ascii="Segoe UI" w:hAnsi="Segoe UI" w:cs="Segoe UI"/>
          <w:sz w:val="24"/>
          <w:szCs w:val="24"/>
        </w:rPr>
        <w:t xml:space="preserve">andards and make </w:t>
      </w:r>
      <w:r w:rsidRPr="001E2EE5">
        <w:rPr>
          <w:rFonts w:ascii="Segoe UI" w:hAnsi="Segoe UI" w:cs="Segoe UI"/>
          <w:sz w:val="24"/>
          <w:szCs w:val="24"/>
        </w:rPr>
        <w:t xml:space="preserve">at least </w:t>
      </w:r>
      <w:r w:rsidR="0024186F" w:rsidRPr="001E2EE5">
        <w:rPr>
          <w:rFonts w:ascii="Segoe UI" w:hAnsi="Segoe UI" w:cs="Segoe UI"/>
          <w:sz w:val="24"/>
          <w:szCs w:val="24"/>
        </w:rPr>
        <w:t>good progress;</w:t>
      </w:r>
    </w:p>
    <w:p w14:paraId="2F206563" w14:textId="77777777" w:rsidR="003A6375" w:rsidRPr="001E2EE5" w:rsidRDefault="00D75D68" w:rsidP="009308A9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 xml:space="preserve">Assess, plan and </w:t>
      </w:r>
      <w:r w:rsidR="003A6375" w:rsidRPr="001E2EE5">
        <w:rPr>
          <w:rFonts w:ascii="Segoe UI" w:hAnsi="Segoe UI" w:cs="Segoe UI"/>
          <w:sz w:val="24"/>
          <w:szCs w:val="24"/>
        </w:rPr>
        <w:t>deliver teaching and learning</w:t>
      </w:r>
      <w:r w:rsidRPr="001E2EE5">
        <w:rPr>
          <w:rFonts w:ascii="Segoe UI" w:hAnsi="Segoe UI" w:cs="Segoe UI"/>
          <w:sz w:val="24"/>
          <w:szCs w:val="24"/>
        </w:rPr>
        <w:t>,</w:t>
      </w:r>
      <w:r w:rsidR="003A6375" w:rsidRPr="001E2EE5">
        <w:rPr>
          <w:rFonts w:ascii="Segoe UI" w:hAnsi="Segoe UI" w:cs="Segoe UI"/>
          <w:sz w:val="24"/>
          <w:szCs w:val="24"/>
        </w:rPr>
        <w:t xml:space="preserve"> </w:t>
      </w:r>
      <w:r w:rsidRPr="001E2EE5">
        <w:rPr>
          <w:rFonts w:ascii="Segoe UI" w:hAnsi="Segoe UI" w:cs="Segoe UI"/>
          <w:sz w:val="24"/>
          <w:szCs w:val="24"/>
        </w:rPr>
        <w:t xml:space="preserve">consistently monitoring and </w:t>
      </w:r>
      <w:r w:rsidR="003A6375" w:rsidRPr="001E2EE5">
        <w:rPr>
          <w:rFonts w:ascii="Segoe UI" w:hAnsi="Segoe UI" w:cs="Segoe UI"/>
          <w:sz w:val="24"/>
          <w:szCs w:val="24"/>
        </w:rPr>
        <w:t>review</w:t>
      </w:r>
      <w:r w:rsidRPr="001E2EE5">
        <w:rPr>
          <w:rFonts w:ascii="Segoe UI" w:hAnsi="Segoe UI" w:cs="Segoe UI"/>
          <w:sz w:val="24"/>
          <w:szCs w:val="24"/>
        </w:rPr>
        <w:t>ing</w:t>
      </w:r>
      <w:r w:rsidR="008C36B5" w:rsidRPr="001E2EE5">
        <w:rPr>
          <w:rFonts w:ascii="Segoe UI" w:hAnsi="Segoe UI" w:cs="Segoe UI"/>
          <w:sz w:val="24"/>
          <w:szCs w:val="24"/>
        </w:rPr>
        <w:t xml:space="preserve"> </w:t>
      </w:r>
      <w:r w:rsidR="003A6375" w:rsidRPr="001E2EE5">
        <w:rPr>
          <w:rFonts w:ascii="Segoe UI" w:hAnsi="Segoe UI" w:cs="Segoe UI"/>
          <w:sz w:val="24"/>
          <w:szCs w:val="24"/>
        </w:rPr>
        <w:t xml:space="preserve">outcomes </w:t>
      </w:r>
      <w:r w:rsidR="008C36B5" w:rsidRPr="001E2EE5">
        <w:rPr>
          <w:rFonts w:ascii="Segoe UI" w:hAnsi="Segoe UI" w:cs="Segoe UI"/>
          <w:sz w:val="24"/>
          <w:szCs w:val="24"/>
        </w:rPr>
        <w:t xml:space="preserve">to secure progress </w:t>
      </w:r>
      <w:r w:rsidR="0024186F" w:rsidRPr="001E2EE5">
        <w:rPr>
          <w:rFonts w:ascii="Segoe UI" w:hAnsi="Segoe UI" w:cs="Segoe UI"/>
          <w:sz w:val="24"/>
          <w:szCs w:val="24"/>
        </w:rPr>
        <w:t>of pupils;</w:t>
      </w:r>
    </w:p>
    <w:p w14:paraId="5B167FAF" w14:textId="48ED9B2E" w:rsidR="008C36B5" w:rsidRPr="001E2EE5" w:rsidRDefault="67FA54B9" w:rsidP="67FA54B9">
      <w:pPr>
        <w:pStyle w:val="ListParagraph"/>
        <w:numPr>
          <w:ilvl w:val="0"/>
          <w:numId w:val="21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Develop an understanding of how to think creatively and imaginatively to anticipate and solve problems and identify opportunities for pupils to succeed;</w:t>
      </w:r>
    </w:p>
    <w:p w14:paraId="4C6E34F7" w14:textId="50519679" w:rsidR="00BD7234" w:rsidRPr="001E2EE5" w:rsidRDefault="00BD7234" w:rsidP="67FA54B9">
      <w:pPr>
        <w:pStyle w:val="ListParagraph"/>
        <w:numPr>
          <w:ilvl w:val="0"/>
          <w:numId w:val="21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Plan learning that gives pupils the knowledge to see what should be cherished, challenged or created and the courage, enthusiasm, commitments and communication skills to do something about it;</w:t>
      </w:r>
    </w:p>
    <w:p w14:paraId="034BD9FF" w14:textId="77777777" w:rsidR="00BD3055" w:rsidRPr="001E2EE5" w:rsidRDefault="00AF0B8D" w:rsidP="007361FE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 xml:space="preserve">Develop </w:t>
      </w:r>
      <w:r w:rsidR="00C501E2" w:rsidRPr="001E2EE5">
        <w:rPr>
          <w:rFonts w:ascii="Segoe UI" w:hAnsi="Segoe UI" w:cs="Segoe UI"/>
          <w:sz w:val="24"/>
          <w:szCs w:val="24"/>
        </w:rPr>
        <w:t xml:space="preserve">an </w:t>
      </w:r>
      <w:r w:rsidRPr="001E2EE5">
        <w:rPr>
          <w:rFonts w:ascii="Segoe UI" w:hAnsi="Segoe UI" w:cs="Segoe UI"/>
          <w:sz w:val="24"/>
          <w:szCs w:val="24"/>
        </w:rPr>
        <w:t xml:space="preserve">understanding of </w:t>
      </w:r>
      <w:r w:rsidR="00E26650" w:rsidRPr="001E2EE5">
        <w:rPr>
          <w:rFonts w:ascii="Segoe UI" w:hAnsi="Segoe UI" w:cs="Segoe UI"/>
          <w:sz w:val="24"/>
          <w:szCs w:val="24"/>
        </w:rPr>
        <w:t>how to u</w:t>
      </w:r>
      <w:r w:rsidR="00BD3055" w:rsidRPr="001E2EE5">
        <w:rPr>
          <w:rFonts w:ascii="Segoe UI" w:hAnsi="Segoe UI" w:cs="Segoe UI"/>
          <w:sz w:val="24"/>
          <w:szCs w:val="24"/>
        </w:rPr>
        <w:t>se current resea</w:t>
      </w:r>
      <w:r w:rsidR="00C501E2" w:rsidRPr="001E2EE5">
        <w:rPr>
          <w:rFonts w:ascii="Segoe UI" w:hAnsi="Segoe UI" w:cs="Segoe UI"/>
          <w:sz w:val="24"/>
          <w:szCs w:val="24"/>
        </w:rPr>
        <w:t>rch findings to inform practice.</w:t>
      </w:r>
    </w:p>
    <w:p w14:paraId="41C8F396" w14:textId="77777777" w:rsidR="008C36B5" w:rsidRPr="001E2EE5" w:rsidRDefault="008C36B5" w:rsidP="008C36B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9001D8D" w14:textId="77777777" w:rsidR="005E64BA" w:rsidRPr="001E2EE5" w:rsidRDefault="005E64BA" w:rsidP="005E64BA">
      <w:pPr>
        <w:pStyle w:val="NoSpacing"/>
        <w:rPr>
          <w:rFonts w:ascii="Segoe UI" w:hAnsi="Segoe UI" w:cs="Segoe UI"/>
          <w:b/>
          <w:sz w:val="24"/>
          <w:szCs w:val="24"/>
        </w:rPr>
      </w:pPr>
      <w:r w:rsidRPr="001E2EE5">
        <w:rPr>
          <w:rFonts w:ascii="Segoe UI" w:hAnsi="Segoe UI" w:cs="Segoe UI"/>
          <w:b/>
          <w:sz w:val="24"/>
          <w:szCs w:val="24"/>
        </w:rPr>
        <w:t>Key Tasks and Responsibilities</w:t>
      </w:r>
    </w:p>
    <w:p w14:paraId="424AF458" w14:textId="065ECFC9" w:rsidR="005E64BA" w:rsidRPr="001E2EE5" w:rsidRDefault="4B2757E9" w:rsidP="4B2757E9">
      <w:pPr>
        <w:pStyle w:val="NoSpacing"/>
        <w:rPr>
          <w:rFonts w:ascii="Segoe UI,Times New Roman" w:eastAsia="Segoe UI,Times New Roman" w:hAnsi="Segoe UI,Times New Roman" w:cs="Segoe UI,Times New Roman"/>
          <w:i/>
          <w:iCs/>
          <w:sz w:val="24"/>
          <w:szCs w:val="24"/>
        </w:rPr>
      </w:pPr>
      <w:r w:rsidRPr="001E2EE5">
        <w:rPr>
          <w:rFonts w:ascii="Segoe UI" w:eastAsia="Segoe UI" w:hAnsi="Segoe UI" w:cs="Segoe UI"/>
          <w:i/>
          <w:iCs/>
          <w:sz w:val="24"/>
          <w:szCs w:val="24"/>
        </w:rPr>
        <w:t xml:space="preserve">The responsibilities of the post are to be performed in accordance with the provisions of the most up to date edition of the School Teachers’ </w:t>
      </w:r>
      <w:r w:rsidR="00C20904">
        <w:rPr>
          <w:rFonts w:ascii="Segoe UI" w:eastAsia="Segoe UI" w:hAnsi="Segoe UI" w:cs="Segoe UI"/>
          <w:i/>
          <w:iCs/>
          <w:sz w:val="24"/>
          <w:szCs w:val="24"/>
        </w:rPr>
        <w:t>Pay and Conditions document</w:t>
      </w:r>
      <w:r w:rsidRPr="001E2EE5">
        <w:rPr>
          <w:rFonts w:ascii="Segoe UI" w:eastAsia="Segoe UI" w:hAnsi="Segoe UI" w:cs="Segoe UI"/>
          <w:i/>
          <w:iCs/>
          <w:sz w:val="24"/>
          <w:szCs w:val="24"/>
        </w:rPr>
        <w:t>, and within the range of teachers’ duties set out in that document.</w:t>
      </w:r>
    </w:p>
    <w:p w14:paraId="72A3D3EC" w14:textId="77777777" w:rsidR="0024186F" w:rsidRPr="001E2EE5" w:rsidRDefault="0024186F" w:rsidP="005E64BA">
      <w:pPr>
        <w:pStyle w:val="NoSpacing"/>
        <w:rPr>
          <w:rFonts w:ascii="Segoe UI" w:eastAsia="Times New Roman" w:hAnsi="Segoe UI" w:cs="Segoe UI"/>
          <w:sz w:val="24"/>
          <w:szCs w:val="24"/>
        </w:rPr>
      </w:pPr>
    </w:p>
    <w:p w14:paraId="0D0B940D" w14:textId="45898CA0" w:rsidR="005E64BA" w:rsidRPr="001E2EE5" w:rsidRDefault="0024186F" w:rsidP="005E64BA">
      <w:pPr>
        <w:pStyle w:val="NoSpacing"/>
        <w:rPr>
          <w:rFonts w:ascii="Segoe UI" w:eastAsia="Times New Roman" w:hAnsi="Segoe UI" w:cs="Segoe UI"/>
          <w:sz w:val="24"/>
          <w:szCs w:val="24"/>
        </w:rPr>
      </w:pPr>
      <w:r w:rsidRPr="001E2EE5">
        <w:rPr>
          <w:rFonts w:ascii="Segoe UI" w:eastAsia="Times New Roman" w:hAnsi="Segoe UI" w:cs="Segoe UI"/>
          <w:sz w:val="24"/>
          <w:szCs w:val="24"/>
        </w:rPr>
        <w:t>The teacher will:</w:t>
      </w:r>
    </w:p>
    <w:p w14:paraId="1502839F" w14:textId="0B488396" w:rsidR="000A7BD0" w:rsidRPr="001E2EE5" w:rsidRDefault="000A7BD0" w:rsidP="000A7BD0">
      <w:pPr>
        <w:pStyle w:val="NoSpacing"/>
        <w:numPr>
          <w:ilvl w:val="0"/>
          <w:numId w:val="30"/>
        </w:numPr>
        <w:rPr>
          <w:rFonts w:ascii="Segoe UI" w:eastAsia="Times New Roman" w:hAnsi="Segoe UI" w:cs="Segoe UI"/>
          <w:sz w:val="24"/>
          <w:szCs w:val="24"/>
        </w:rPr>
      </w:pPr>
      <w:r w:rsidRPr="001E2EE5">
        <w:rPr>
          <w:rFonts w:ascii="Segoe UI" w:eastAsia="Times New Roman" w:hAnsi="Segoe UI" w:cs="Segoe UI"/>
          <w:sz w:val="24"/>
          <w:szCs w:val="24"/>
        </w:rPr>
        <w:lastRenderedPageBreak/>
        <w:t>Support the Headtea</w:t>
      </w:r>
      <w:r w:rsidR="00BD7234" w:rsidRPr="001E2EE5">
        <w:rPr>
          <w:rFonts w:ascii="Segoe UI" w:eastAsia="Times New Roman" w:hAnsi="Segoe UI" w:cs="Segoe UI"/>
          <w:sz w:val="24"/>
          <w:szCs w:val="24"/>
        </w:rPr>
        <w:t xml:space="preserve">cher in promoting the ethos, </w:t>
      </w:r>
      <w:r w:rsidRPr="001E2EE5">
        <w:rPr>
          <w:rFonts w:ascii="Segoe UI" w:eastAsia="Times New Roman" w:hAnsi="Segoe UI" w:cs="Segoe UI"/>
          <w:sz w:val="24"/>
          <w:szCs w:val="24"/>
        </w:rPr>
        <w:t>vision</w:t>
      </w:r>
      <w:r w:rsidR="00BD7234" w:rsidRPr="001E2EE5">
        <w:rPr>
          <w:rFonts w:ascii="Segoe UI" w:eastAsia="Times New Roman" w:hAnsi="Segoe UI" w:cs="Segoe UI"/>
          <w:sz w:val="24"/>
          <w:szCs w:val="24"/>
        </w:rPr>
        <w:t xml:space="preserve"> and values</w:t>
      </w:r>
      <w:r w:rsidRPr="001E2EE5">
        <w:rPr>
          <w:rFonts w:ascii="Segoe UI" w:eastAsia="Times New Roman" w:hAnsi="Segoe UI" w:cs="Segoe UI"/>
          <w:sz w:val="24"/>
          <w:szCs w:val="24"/>
        </w:rPr>
        <w:t xml:space="preserve"> of the school;</w:t>
      </w:r>
    </w:p>
    <w:p w14:paraId="4AEE2FE3" w14:textId="77777777" w:rsidR="005E64BA" w:rsidRPr="001E2EE5" w:rsidRDefault="0024186F" w:rsidP="005E64BA">
      <w:pPr>
        <w:pStyle w:val="NoSpacing"/>
        <w:numPr>
          <w:ilvl w:val="0"/>
          <w:numId w:val="30"/>
        </w:numPr>
        <w:rPr>
          <w:rFonts w:ascii="Segoe UI" w:eastAsia="Times New Roman" w:hAnsi="Segoe UI" w:cs="Segoe UI"/>
          <w:sz w:val="24"/>
          <w:szCs w:val="24"/>
        </w:rPr>
      </w:pPr>
      <w:r w:rsidRPr="001E2EE5">
        <w:rPr>
          <w:rFonts w:ascii="Segoe UI" w:eastAsia="Times New Roman" w:hAnsi="Segoe UI" w:cs="Segoe UI"/>
          <w:sz w:val="24"/>
          <w:szCs w:val="24"/>
        </w:rPr>
        <w:t>C</w:t>
      </w:r>
      <w:r w:rsidR="005E64BA" w:rsidRPr="001E2EE5">
        <w:rPr>
          <w:rFonts w:ascii="Segoe UI" w:eastAsia="Times New Roman" w:hAnsi="Segoe UI" w:cs="Segoe UI"/>
          <w:sz w:val="24"/>
          <w:szCs w:val="24"/>
        </w:rPr>
        <w:t>reate and manage a caring, supportive, purposeful and stimulating environment which is conducive to children’s learning</w:t>
      </w:r>
      <w:r w:rsidR="005B3604" w:rsidRPr="001E2EE5">
        <w:rPr>
          <w:rFonts w:ascii="Segoe UI" w:eastAsia="Times New Roman" w:hAnsi="Segoe UI" w:cs="Segoe UI"/>
          <w:sz w:val="24"/>
          <w:szCs w:val="24"/>
        </w:rPr>
        <w:t>;</w:t>
      </w:r>
    </w:p>
    <w:p w14:paraId="19B47ACA" w14:textId="6B627248" w:rsidR="005E64BA" w:rsidRPr="001E2EE5" w:rsidRDefault="0024186F" w:rsidP="005E64BA">
      <w:pPr>
        <w:pStyle w:val="NoSpacing"/>
        <w:numPr>
          <w:ilvl w:val="0"/>
          <w:numId w:val="30"/>
        </w:numPr>
        <w:rPr>
          <w:rFonts w:ascii="Segoe UI" w:eastAsia="Times New Roman" w:hAnsi="Segoe UI" w:cs="Segoe UI"/>
          <w:sz w:val="24"/>
          <w:szCs w:val="24"/>
        </w:rPr>
      </w:pPr>
      <w:r w:rsidRPr="001E2EE5">
        <w:rPr>
          <w:rFonts w:ascii="Segoe UI" w:eastAsia="Times New Roman" w:hAnsi="Segoe UI" w:cs="Segoe UI"/>
          <w:sz w:val="24"/>
          <w:szCs w:val="24"/>
        </w:rPr>
        <w:t>P</w:t>
      </w:r>
      <w:r w:rsidR="005E64BA" w:rsidRPr="001E2EE5">
        <w:rPr>
          <w:rFonts w:ascii="Segoe UI" w:eastAsia="Times New Roman" w:hAnsi="Segoe UI" w:cs="Segoe UI"/>
          <w:sz w:val="24"/>
          <w:szCs w:val="24"/>
        </w:rPr>
        <w:t xml:space="preserve">lan and prepare lessons in order to </w:t>
      </w:r>
      <w:r w:rsidR="00C1787B" w:rsidRPr="001E2EE5">
        <w:rPr>
          <w:rFonts w:ascii="Segoe UI" w:eastAsia="Times New Roman" w:hAnsi="Segoe UI" w:cs="Segoe UI"/>
          <w:sz w:val="24"/>
          <w:szCs w:val="24"/>
        </w:rPr>
        <w:t xml:space="preserve">deliver the National Curriculum programmes of study, </w:t>
      </w:r>
      <w:r w:rsidR="005E64BA" w:rsidRPr="001E2EE5">
        <w:rPr>
          <w:rFonts w:ascii="Segoe UI" w:eastAsia="Times New Roman" w:hAnsi="Segoe UI" w:cs="Segoe UI"/>
          <w:sz w:val="24"/>
          <w:szCs w:val="24"/>
        </w:rPr>
        <w:t xml:space="preserve">ensuring </w:t>
      </w:r>
      <w:r w:rsidR="00C1787B" w:rsidRPr="001E2EE5">
        <w:rPr>
          <w:rFonts w:ascii="Segoe UI" w:eastAsia="Times New Roman" w:hAnsi="Segoe UI" w:cs="Segoe UI"/>
          <w:sz w:val="24"/>
          <w:szCs w:val="24"/>
        </w:rPr>
        <w:t xml:space="preserve">that there is </w:t>
      </w:r>
      <w:r w:rsidR="005E64BA" w:rsidRPr="001E2EE5">
        <w:rPr>
          <w:rFonts w:ascii="Segoe UI" w:eastAsia="Times New Roman" w:hAnsi="Segoe UI" w:cs="Segoe UI"/>
          <w:sz w:val="24"/>
          <w:szCs w:val="24"/>
        </w:rPr>
        <w:t>breadth and balance in all subjects</w:t>
      </w:r>
      <w:r w:rsidR="00F3616E" w:rsidRPr="001E2EE5">
        <w:rPr>
          <w:rFonts w:ascii="Segoe UI" w:eastAsia="Times New Roman" w:hAnsi="Segoe UI" w:cs="Segoe UI"/>
          <w:sz w:val="24"/>
          <w:szCs w:val="24"/>
        </w:rPr>
        <w:t xml:space="preserve"> while drawing upon prior learning to make links and deepen knowledge and understanding</w:t>
      </w:r>
      <w:r w:rsidR="005B3604" w:rsidRPr="001E2EE5">
        <w:rPr>
          <w:rFonts w:ascii="Segoe UI" w:eastAsia="Times New Roman" w:hAnsi="Segoe UI" w:cs="Segoe UI"/>
          <w:sz w:val="24"/>
          <w:szCs w:val="24"/>
        </w:rPr>
        <w:t>;</w:t>
      </w:r>
    </w:p>
    <w:p w14:paraId="0958B4C4" w14:textId="77777777" w:rsidR="005B3604" w:rsidRPr="001E2EE5" w:rsidRDefault="005B3604" w:rsidP="005B3604">
      <w:pPr>
        <w:pStyle w:val="NoSpacing"/>
        <w:numPr>
          <w:ilvl w:val="0"/>
          <w:numId w:val="30"/>
        </w:numPr>
        <w:rPr>
          <w:rFonts w:ascii="Segoe UI" w:eastAsia="Times New Roman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 xml:space="preserve">Use the </w:t>
      </w:r>
      <w:r w:rsidR="00C1787B" w:rsidRPr="001E2EE5">
        <w:rPr>
          <w:rFonts w:ascii="Segoe UI" w:hAnsi="Segoe UI" w:cs="Segoe UI"/>
          <w:sz w:val="24"/>
          <w:szCs w:val="24"/>
        </w:rPr>
        <w:t xml:space="preserve">School’s </w:t>
      </w:r>
      <w:r w:rsidRPr="001E2EE5">
        <w:rPr>
          <w:rFonts w:ascii="Segoe UI" w:hAnsi="Segoe UI" w:cs="Segoe UI"/>
          <w:sz w:val="24"/>
          <w:szCs w:val="24"/>
        </w:rPr>
        <w:t xml:space="preserve">‘assess, plan, do, review’ cycle to help identify and overcome barriers to </w:t>
      </w:r>
      <w:r w:rsidR="00C1787B" w:rsidRPr="001E2EE5">
        <w:rPr>
          <w:rFonts w:ascii="Segoe UI" w:hAnsi="Segoe UI" w:cs="Segoe UI"/>
          <w:sz w:val="24"/>
          <w:szCs w:val="24"/>
        </w:rPr>
        <w:t xml:space="preserve">pupils’ </w:t>
      </w:r>
      <w:r w:rsidRPr="001E2EE5">
        <w:rPr>
          <w:rFonts w:ascii="Segoe UI" w:hAnsi="Segoe UI" w:cs="Segoe UI"/>
          <w:sz w:val="24"/>
          <w:szCs w:val="24"/>
        </w:rPr>
        <w:t>learning;</w:t>
      </w:r>
    </w:p>
    <w:p w14:paraId="612C0AD2" w14:textId="3533D50C" w:rsidR="005E64BA" w:rsidRPr="001E2EE5" w:rsidRDefault="00F3616E" w:rsidP="005E64BA">
      <w:pPr>
        <w:pStyle w:val="NoSpacing"/>
        <w:numPr>
          <w:ilvl w:val="0"/>
          <w:numId w:val="30"/>
        </w:numPr>
        <w:rPr>
          <w:rFonts w:ascii="Segoe UI" w:eastAsia="Times New Roman" w:hAnsi="Segoe UI" w:cs="Segoe UI"/>
          <w:sz w:val="24"/>
          <w:szCs w:val="24"/>
        </w:rPr>
      </w:pPr>
      <w:r w:rsidRPr="001E2EE5">
        <w:rPr>
          <w:rFonts w:ascii="Segoe UI" w:eastAsia="Times New Roman" w:hAnsi="Segoe UI" w:cs="Segoe UI"/>
          <w:sz w:val="24"/>
          <w:szCs w:val="24"/>
        </w:rPr>
        <w:t>To identify clear learning</w:t>
      </w:r>
      <w:r w:rsidR="005E64BA" w:rsidRPr="001E2EE5">
        <w:rPr>
          <w:rFonts w:ascii="Segoe UI" w:eastAsia="Times New Roman" w:hAnsi="Segoe UI" w:cs="Segoe UI"/>
          <w:sz w:val="24"/>
          <w:szCs w:val="24"/>
        </w:rPr>
        <w:t xml:space="preserve"> objectives and learning outcomes, with appropriate </w:t>
      </w:r>
      <w:r w:rsidRPr="001E2EE5">
        <w:rPr>
          <w:rFonts w:ascii="Segoe UI" w:eastAsia="Times New Roman" w:hAnsi="Segoe UI" w:cs="Segoe UI"/>
          <w:sz w:val="24"/>
          <w:szCs w:val="24"/>
        </w:rPr>
        <w:t xml:space="preserve">scaffolding, </w:t>
      </w:r>
      <w:r w:rsidR="005E64BA" w:rsidRPr="001E2EE5">
        <w:rPr>
          <w:rFonts w:ascii="Segoe UI" w:eastAsia="Times New Roman" w:hAnsi="Segoe UI" w:cs="Segoe UI"/>
          <w:sz w:val="24"/>
          <w:szCs w:val="24"/>
        </w:rPr>
        <w:t>challenge and high expectations</w:t>
      </w:r>
      <w:r w:rsidR="005B3604" w:rsidRPr="001E2EE5">
        <w:rPr>
          <w:rFonts w:ascii="Segoe UI" w:eastAsia="Times New Roman" w:hAnsi="Segoe UI" w:cs="Segoe UI"/>
          <w:sz w:val="24"/>
          <w:szCs w:val="24"/>
        </w:rPr>
        <w:t>;</w:t>
      </w:r>
    </w:p>
    <w:p w14:paraId="6A08759F" w14:textId="77777777" w:rsidR="005E64BA" w:rsidRPr="001E2EE5" w:rsidRDefault="0024186F" w:rsidP="005E64BA">
      <w:pPr>
        <w:pStyle w:val="NoSpacing"/>
        <w:numPr>
          <w:ilvl w:val="0"/>
          <w:numId w:val="30"/>
        </w:numPr>
        <w:rPr>
          <w:rFonts w:ascii="Segoe UI" w:eastAsia="Times New Roman" w:hAnsi="Segoe UI" w:cs="Segoe UI"/>
          <w:sz w:val="24"/>
          <w:szCs w:val="24"/>
        </w:rPr>
      </w:pPr>
      <w:r w:rsidRPr="001E2EE5">
        <w:rPr>
          <w:rFonts w:ascii="Segoe UI" w:eastAsia="Times New Roman" w:hAnsi="Segoe UI" w:cs="Segoe UI"/>
          <w:sz w:val="24"/>
          <w:szCs w:val="24"/>
        </w:rPr>
        <w:t>M</w:t>
      </w:r>
      <w:r w:rsidR="005E64BA" w:rsidRPr="001E2EE5">
        <w:rPr>
          <w:rFonts w:ascii="Segoe UI" w:eastAsia="Times New Roman" w:hAnsi="Segoe UI" w:cs="Segoe UI"/>
          <w:sz w:val="24"/>
          <w:szCs w:val="24"/>
        </w:rPr>
        <w:t>aintain good order and discipline among the pupils, safeguarding their</w:t>
      </w:r>
      <w:r w:rsidR="00C1787B" w:rsidRPr="001E2EE5">
        <w:rPr>
          <w:rFonts w:ascii="Segoe UI" w:eastAsia="Times New Roman" w:hAnsi="Segoe UI" w:cs="Segoe UI"/>
          <w:sz w:val="24"/>
          <w:szCs w:val="24"/>
        </w:rPr>
        <w:t xml:space="preserve"> physical and mental </w:t>
      </w:r>
      <w:r w:rsidR="005E64BA" w:rsidRPr="001E2EE5">
        <w:rPr>
          <w:rFonts w:ascii="Segoe UI" w:eastAsia="Times New Roman" w:hAnsi="Segoe UI" w:cs="Segoe UI"/>
          <w:sz w:val="24"/>
          <w:szCs w:val="24"/>
        </w:rPr>
        <w:t>health and safety</w:t>
      </w:r>
      <w:r w:rsidR="005B3604" w:rsidRPr="001E2EE5">
        <w:rPr>
          <w:rFonts w:ascii="Segoe UI" w:eastAsia="Times New Roman" w:hAnsi="Segoe UI" w:cs="Segoe UI"/>
          <w:sz w:val="24"/>
          <w:szCs w:val="24"/>
        </w:rPr>
        <w:t>;</w:t>
      </w:r>
    </w:p>
    <w:p w14:paraId="37B0825F" w14:textId="70DFC332" w:rsidR="00E60D41" w:rsidRPr="001E2EE5" w:rsidRDefault="00E60D41" w:rsidP="005E64BA">
      <w:pPr>
        <w:pStyle w:val="NoSpacing"/>
        <w:numPr>
          <w:ilvl w:val="0"/>
          <w:numId w:val="30"/>
        </w:numPr>
        <w:rPr>
          <w:rFonts w:ascii="Segoe UI" w:eastAsia="Times New Roman" w:hAnsi="Segoe UI" w:cs="Segoe UI"/>
          <w:sz w:val="24"/>
          <w:szCs w:val="24"/>
        </w:rPr>
      </w:pPr>
      <w:r w:rsidRPr="001E2EE5">
        <w:rPr>
          <w:rFonts w:ascii="Segoe UI" w:eastAsia="Times New Roman" w:hAnsi="Segoe UI" w:cs="Segoe UI"/>
          <w:sz w:val="24"/>
          <w:szCs w:val="24"/>
        </w:rPr>
        <w:t>Ensure the safeguarding of all pupils through the implementation of effective policies and procedures in accordan</w:t>
      </w:r>
      <w:r w:rsidR="00C1735E">
        <w:rPr>
          <w:rFonts w:ascii="Segoe UI" w:eastAsia="Times New Roman" w:hAnsi="Segoe UI" w:cs="Segoe UI"/>
          <w:sz w:val="24"/>
          <w:szCs w:val="24"/>
        </w:rPr>
        <w:t xml:space="preserve">ce with the most recent versions of </w:t>
      </w:r>
      <w:proofErr w:type="spellStart"/>
      <w:r w:rsidR="00C1735E">
        <w:rPr>
          <w:rFonts w:ascii="Segoe UI" w:eastAsia="Times New Roman" w:hAnsi="Segoe UI" w:cs="Segoe UI"/>
          <w:sz w:val="24"/>
          <w:szCs w:val="24"/>
        </w:rPr>
        <w:t>KCSiE</w:t>
      </w:r>
      <w:proofErr w:type="spellEnd"/>
      <w:r w:rsidR="00C1735E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1E2EE5">
        <w:rPr>
          <w:rFonts w:ascii="Segoe UI" w:eastAsia="Times New Roman" w:hAnsi="Segoe UI" w:cs="Segoe UI"/>
          <w:sz w:val="24"/>
          <w:szCs w:val="24"/>
        </w:rPr>
        <w:t xml:space="preserve">and the </w:t>
      </w:r>
      <w:proofErr w:type="spellStart"/>
      <w:r w:rsidRPr="001E2EE5">
        <w:rPr>
          <w:rFonts w:ascii="Segoe UI" w:eastAsia="Times New Roman" w:hAnsi="Segoe UI" w:cs="Segoe UI"/>
          <w:sz w:val="24"/>
          <w:szCs w:val="24"/>
        </w:rPr>
        <w:t>WTtSC</w:t>
      </w:r>
      <w:proofErr w:type="spellEnd"/>
      <w:r w:rsidRPr="001E2EE5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4C183E89" w14:textId="77777777" w:rsidR="000A7BD0" w:rsidRPr="001E2EE5" w:rsidRDefault="000A7BD0" w:rsidP="00B51C6E">
      <w:pPr>
        <w:pStyle w:val="ListParagraph"/>
        <w:numPr>
          <w:ilvl w:val="0"/>
          <w:numId w:val="30"/>
        </w:numPr>
        <w:rPr>
          <w:rFonts w:ascii="Segoe UI" w:eastAsia="Times New Roman" w:hAnsi="Segoe UI" w:cs="Segoe UI"/>
          <w:sz w:val="24"/>
          <w:szCs w:val="24"/>
        </w:rPr>
      </w:pPr>
      <w:r w:rsidRPr="001E2EE5">
        <w:rPr>
          <w:rFonts w:ascii="Segoe UI" w:eastAsia="Times New Roman" w:hAnsi="Segoe UI" w:cs="Segoe UI"/>
          <w:sz w:val="24"/>
          <w:szCs w:val="24"/>
        </w:rPr>
        <w:t>Ensure that pupils develop good learning behaviours in order to learn more effectively and with increasing independence.</w:t>
      </w:r>
    </w:p>
    <w:p w14:paraId="05240063" w14:textId="22B9FCFE" w:rsidR="000A7BD0" w:rsidRPr="001E2EE5" w:rsidRDefault="0024186F" w:rsidP="00865D78">
      <w:pPr>
        <w:pStyle w:val="ListParagraph"/>
        <w:numPr>
          <w:ilvl w:val="0"/>
          <w:numId w:val="30"/>
        </w:numPr>
        <w:rPr>
          <w:rFonts w:ascii="Segoe UI" w:eastAsia="Times New Roman" w:hAnsi="Segoe UI" w:cs="Segoe UI"/>
          <w:sz w:val="24"/>
          <w:szCs w:val="24"/>
        </w:rPr>
      </w:pPr>
      <w:r w:rsidRPr="001E2EE5">
        <w:rPr>
          <w:rFonts w:ascii="Segoe UI" w:eastAsia="Times New Roman" w:hAnsi="Segoe UI" w:cs="Segoe UI"/>
          <w:sz w:val="24"/>
          <w:szCs w:val="24"/>
        </w:rPr>
        <w:t>O</w:t>
      </w:r>
      <w:r w:rsidR="005E64BA" w:rsidRPr="001E2EE5">
        <w:rPr>
          <w:rFonts w:ascii="Segoe UI" w:eastAsia="Times New Roman" w:hAnsi="Segoe UI" w:cs="Segoe UI"/>
          <w:sz w:val="24"/>
          <w:szCs w:val="24"/>
        </w:rPr>
        <w:t xml:space="preserve">rganise and manage groups or individual pupils ensuring </w:t>
      </w:r>
      <w:r w:rsidR="00F3616E" w:rsidRPr="001E2EE5">
        <w:rPr>
          <w:rFonts w:ascii="Segoe UI" w:eastAsia="Times New Roman" w:hAnsi="Segoe UI" w:cs="Segoe UI"/>
          <w:sz w:val="24"/>
          <w:szCs w:val="24"/>
        </w:rPr>
        <w:t xml:space="preserve">appropriate scaffolding is provided to allow all pupils to access the learning; </w:t>
      </w:r>
    </w:p>
    <w:p w14:paraId="285AC1DA" w14:textId="5A0E299C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Plan opportunities to develop the social, emotional and cultural aspects of pupils’ learning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>;</w:t>
      </w:r>
    </w:p>
    <w:p w14:paraId="051799B5" w14:textId="1E8B7DE6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Maintain a regular system of monitoring, assessment, record-keeping and reporting of children’s progress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>;</w:t>
      </w:r>
    </w:p>
    <w:p w14:paraId="38F20030" w14:textId="5539EE7F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Prepare appropriate records for the transfer of pupils to new classes or phases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>;</w:t>
      </w:r>
    </w:p>
    <w:p w14:paraId="3432DC4C" w14:textId="40DA62B7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Ensure support staff are used effectively, including parent helpers, and that they fully understand their roles and responsibilities in enhancing the learning of all groups of pupils;</w:t>
      </w:r>
    </w:p>
    <w:p w14:paraId="17A666C9" w14:textId="25C6832F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Actively participate and contribute in staff meetings as required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 xml:space="preserve">; </w:t>
      </w:r>
    </w:p>
    <w:p w14:paraId="20727659" w14:textId="521545E8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Contribute to the development and co-ordination of a particular area of the curriculum, as required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>;</w:t>
      </w:r>
    </w:p>
    <w:p w14:paraId="47DA500E" w14:textId="5A34369A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Be part of a whole school team, actively involved in decision-making on the preparation and development of policies and programmes of study, teaching materials, resources, methods of teaching and pastoral arrangements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>;</w:t>
      </w:r>
    </w:p>
    <w:p w14:paraId="03A7D2AD" w14:textId="454DCE74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Ensure that the school policies are reflected in daily practice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>;</w:t>
      </w:r>
    </w:p>
    <w:p w14:paraId="260E6DA3" w14:textId="7CB1DF00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Communicate and consult with parents over all aspects of their children’s education – academic, social and emotional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>;</w:t>
      </w:r>
    </w:p>
    <w:p w14:paraId="56EA46A6" w14:textId="2F18701E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Liaise with outside agencies when appropriate e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>.</w:t>
      </w:r>
      <w:r w:rsidRPr="001E2EE5">
        <w:rPr>
          <w:rFonts w:ascii="Segoe UI" w:eastAsia="Segoe UI" w:hAnsi="Segoe UI" w:cs="Segoe UI"/>
          <w:sz w:val="24"/>
          <w:szCs w:val="24"/>
        </w:rPr>
        <w:t>g. Educational Psychologist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>,</w:t>
      </w:r>
      <w:r w:rsidRPr="001E2EE5">
        <w:rPr>
          <w:rFonts w:ascii="Segoe UI" w:eastAsia="Segoe UI" w:hAnsi="Segoe UI" w:cs="Segoe UI"/>
          <w:sz w:val="24"/>
          <w:szCs w:val="24"/>
        </w:rPr>
        <w:t xml:space="preserve"> Advisory Teaching Service;</w:t>
      </w:r>
    </w:p>
    <w:p w14:paraId="1943367E" w14:textId="21211824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Continually develop professionally, maintaining a portfolio of training undertaken and integrating developments into pedagogy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 xml:space="preserve">; </w:t>
      </w:r>
    </w:p>
    <w:p w14:paraId="5C47251B" w14:textId="7079BB1B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</w:rPr>
        <w:t>Meet with parents and appropriate agencies, so that both are able to contribute positively to the education of the pupils concerned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</w:rPr>
        <w:t xml:space="preserve">; </w:t>
      </w:r>
    </w:p>
    <w:p w14:paraId="3C7006B9" w14:textId="3D063EAD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  <w:lang w:val="en-US"/>
        </w:rPr>
        <w:t xml:space="preserve">Promote the welfare and wellbeing of pupils and to support the school in safeguarding </w:t>
      </w:r>
      <w:r w:rsidRPr="001E2EE5">
        <w:rPr>
          <w:rFonts w:ascii="Segoe UI" w:eastAsia="Segoe UI" w:hAnsi="Segoe UI" w:cs="Segoe UI"/>
          <w:sz w:val="24"/>
          <w:szCs w:val="24"/>
        </w:rPr>
        <w:t>pupils</w:t>
      </w:r>
      <w:r w:rsidRPr="001E2EE5">
        <w:rPr>
          <w:rFonts w:ascii="Segoe UI" w:eastAsia="Segoe UI" w:hAnsi="Segoe UI" w:cs="Segoe UI"/>
          <w:sz w:val="24"/>
          <w:szCs w:val="24"/>
          <w:lang w:val="en-US"/>
        </w:rPr>
        <w:t>through relevant policies and procedures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  <w:lang w:val="en-US"/>
        </w:rPr>
        <w:t xml:space="preserve">; </w:t>
      </w:r>
    </w:p>
    <w:p w14:paraId="687AE487" w14:textId="0450EA00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  <w:lang w:val="en-US"/>
        </w:rPr>
        <w:t>Promote equality as an integral part of the role and to treat everyone with fairness, respect and dignity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  <w:lang w:val="en-US"/>
        </w:rPr>
        <w:t xml:space="preserve">; </w:t>
      </w:r>
    </w:p>
    <w:p w14:paraId="0223508F" w14:textId="7289272E" w:rsidR="005B3604" w:rsidRPr="001E2EE5" w:rsidRDefault="67FA54B9" w:rsidP="67FA54B9">
      <w:pPr>
        <w:pStyle w:val="ListParagraph"/>
        <w:numPr>
          <w:ilvl w:val="0"/>
          <w:numId w:val="30"/>
        </w:numPr>
        <w:rPr>
          <w:rFonts w:ascii="Segoe UI,Times New Roman" w:eastAsia="Segoe UI,Times New Roman" w:hAnsi="Segoe UI,Times New Roman" w:cs="Segoe UI,Times New Roman"/>
          <w:sz w:val="24"/>
          <w:szCs w:val="24"/>
        </w:rPr>
      </w:pPr>
      <w:r w:rsidRPr="001E2EE5">
        <w:rPr>
          <w:rFonts w:ascii="Segoe UI" w:eastAsia="Segoe UI" w:hAnsi="Segoe UI" w:cs="Segoe UI"/>
          <w:sz w:val="24"/>
          <w:szCs w:val="24"/>
          <w:lang w:val="en-US"/>
        </w:rPr>
        <w:lastRenderedPageBreak/>
        <w:t>R</w:t>
      </w:r>
      <w:proofErr w:type="spellStart"/>
      <w:r w:rsidRPr="001E2EE5">
        <w:rPr>
          <w:rFonts w:ascii="Segoe UI" w:eastAsia="Segoe UI" w:hAnsi="Segoe UI" w:cs="Segoe UI"/>
          <w:sz w:val="24"/>
          <w:szCs w:val="24"/>
        </w:rPr>
        <w:t>ecognise</w:t>
      </w:r>
      <w:proofErr w:type="spellEnd"/>
      <w:r w:rsidRPr="001E2EE5">
        <w:rPr>
          <w:rFonts w:ascii="Segoe UI" w:eastAsia="Segoe UI" w:hAnsi="Segoe UI" w:cs="Segoe UI"/>
          <w:sz w:val="24"/>
          <w:szCs w:val="24"/>
          <w:lang w:val="en-US"/>
        </w:rPr>
        <w:t xml:space="preserve"> health and safety is a responsibility of every employee, to take reasonable care of self and others and to comply with the Schools Health and Safety policies and any school-specific procedures or rules that apply to this role</w:t>
      </w:r>
      <w:r w:rsidRPr="001E2EE5">
        <w:rPr>
          <w:rFonts w:ascii="Segoe UI,Times New Roman" w:eastAsia="Segoe UI,Times New Roman" w:hAnsi="Segoe UI,Times New Roman" w:cs="Segoe UI,Times New Roman"/>
          <w:sz w:val="24"/>
          <w:szCs w:val="24"/>
          <w:lang w:val="en-US"/>
        </w:rPr>
        <w:t>;</w:t>
      </w:r>
    </w:p>
    <w:p w14:paraId="360AE075" w14:textId="47A14679" w:rsidR="007724D9" w:rsidRPr="001E2EE5" w:rsidRDefault="00F3616E" w:rsidP="007724D9">
      <w:pPr>
        <w:pStyle w:val="ListParagraph"/>
        <w:numPr>
          <w:ilvl w:val="0"/>
          <w:numId w:val="30"/>
        </w:numPr>
        <w:rPr>
          <w:rFonts w:ascii="Segoe UI" w:eastAsia="Segoe UI,Times New Roman" w:hAnsi="Segoe UI" w:cs="Segoe UI"/>
          <w:sz w:val="24"/>
          <w:szCs w:val="24"/>
        </w:rPr>
      </w:pPr>
      <w:r w:rsidRPr="001E2EE5">
        <w:rPr>
          <w:rFonts w:ascii="Segoe UI" w:eastAsia="Segoe UI,Times New Roman" w:hAnsi="Segoe UI" w:cs="Segoe UI"/>
          <w:sz w:val="24"/>
          <w:szCs w:val="24"/>
        </w:rPr>
        <w:t>Ensure</w:t>
      </w:r>
      <w:r w:rsidR="007724D9" w:rsidRPr="001E2EE5">
        <w:rPr>
          <w:rFonts w:ascii="Segoe UI" w:eastAsia="Segoe UI,Times New Roman" w:hAnsi="Segoe UI" w:cs="Segoe UI"/>
          <w:sz w:val="24"/>
          <w:szCs w:val="24"/>
        </w:rPr>
        <w:t xml:space="preserve"> that records of pupils and the provision made to meet their needs are kept securely in line with GDPR, are maintained and kept up to date.</w:t>
      </w:r>
    </w:p>
    <w:p w14:paraId="454EB77F" w14:textId="77777777" w:rsidR="006E0669" w:rsidRPr="001E2EE5" w:rsidRDefault="006E0669" w:rsidP="007361FE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1E2EE5">
        <w:rPr>
          <w:rFonts w:ascii="Segoe UI" w:hAnsi="Segoe UI" w:cs="Segoe UI"/>
          <w:b/>
          <w:sz w:val="24"/>
          <w:szCs w:val="24"/>
        </w:rPr>
        <w:t>Arrangements for appraisal of performance</w:t>
      </w:r>
    </w:p>
    <w:p w14:paraId="72D6AA35" w14:textId="77777777" w:rsidR="006E0669" w:rsidRPr="001E2EE5" w:rsidRDefault="006E0669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Performance will be monitored through the school’s performance management programme and by members of SLT.</w:t>
      </w:r>
    </w:p>
    <w:p w14:paraId="60061E4C" w14:textId="77777777" w:rsidR="002704B3" w:rsidRPr="001E2EE5" w:rsidRDefault="002704B3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8FF11A2" w14:textId="77777777" w:rsidR="00F3616E" w:rsidRPr="001E2EE5" w:rsidRDefault="00F3616E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7D3C0E2" w14:textId="77777777" w:rsidR="00F3616E" w:rsidRPr="001E2EE5" w:rsidRDefault="00F3616E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DB2BA55" w14:textId="0C54447A" w:rsidR="006E0669" w:rsidRPr="001E2EE5" w:rsidRDefault="00617B83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 xml:space="preserve">Signed……………………………………………………………. Class Teacher </w:t>
      </w:r>
    </w:p>
    <w:p w14:paraId="44EAFD9C" w14:textId="77777777" w:rsidR="00617B83" w:rsidRPr="001E2EE5" w:rsidRDefault="00617B83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986BEA0" w14:textId="77777777" w:rsidR="00617B83" w:rsidRPr="001E2EE5" w:rsidRDefault="00617B83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Signed……………………………………………………………..Line Manager</w:t>
      </w:r>
    </w:p>
    <w:p w14:paraId="4B94D5A5" w14:textId="77777777" w:rsidR="002704B3" w:rsidRPr="001E2EE5" w:rsidRDefault="002704B3" w:rsidP="007361F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E15D119" w14:textId="77777777" w:rsidR="006E0669" w:rsidRPr="001E2EE5" w:rsidRDefault="006E0669" w:rsidP="002704B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1E2EE5">
        <w:rPr>
          <w:rFonts w:ascii="Segoe UI" w:hAnsi="Segoe UI" w:cs="Segoe UI"/>
          <w:sz w:val="24"/>
          <w:szCs w:val="24"/>
        </w:rPr>
        <w:t>Date ……………………………………………</w:t>
      </w:r>
      <w:r w:rsidRPr="001E2EE5">
        <w:rPr>
          <w:sz w:val="32"/>
          <w:szCs w:val="32"/>
        </w:rPr>
        <w:t>…………………</w:t>
      </w:r>
    </w:p>
    <w:sectPr w:rsidR="006E0669" w:rsidRPr="001E2EE5" w:rsidSect="00FC78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8C"/>
    <w:multiLevelType w:val="hybridMultilevel"/>
    <w:tmpl w:val="76DC4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E3506"/>
    <w:multiLevelType w:val="hybridMultilevel"/>
    <w:tmpl w:val="7654F3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670"/>
    <w:multiLevelType w:val="hybridMultilevel"/>
    <w:tmpl w:val="F1B44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66E20"/>
    <w:multiLevelType w:val="hybridMultilevel"/>
    <w:tmpl w:val="081A1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B610E"/>
    <w:multiLevelType w:val="hybridMultilevel"/>
    <w:tmpl w:val="556EC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D5843"/>
    <w:multiLevelType w:val="hybridMultilevel"/>
    <w:tmpl w:val="4830D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23AFB"/>
    <w:multiLevelType w:val="hybridMultilevel"/>
    <w:tmpl w:val="F10CF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62B41"/>
    <w:multiLevelType w:val="hybridMultilevel"/>
    <w:tmpl w:val="280E0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B6A46"/>
    <w:multiLevelType w:val="hybridMultilevel"/>
    <w:tmpl w:val="9D763F9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7D8"/>
    <w:multiLevelType w:val="hybridMultilevel"/>
    <w:tmpl w:val="80F26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24F4B"/>
    <w:multiLevelType w:val="hybridMultilevel"/>
    <w:tmpl w:val="4E6AB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C762A"/>
    <w:multiLevelType w:val="hybridMultilevel"/>
    <w:tmpl w:val="D8C0F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F4F3A"/>
    <w:multiLevelType w:val="hybridMultilevel"/>
    <w:tmpl w:val="36420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D645E2"/>
    <w:multiLevelType w:val="hybridMultilevel"/>
    <w:tmpl w:val="44C0F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34BEC"/>
    <w:multiLevelType w:val="hybridMultilevel"/>
    <w:tmpl w:val="9E5CC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BC506C"/>
    <w:multiLevelType w:val="hybridMultilevel"/>
    <w:tmpl w:val="F7EE1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AD233B"/>
    <w:multiLevelType w:val="hybridMultilevel"/>
    <w:tmpl w:val="AC943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CE0B84"/>
    <w:multiLevelType w:val="hybridMultilevel"/>
    <w:tmpl w:val="2DB4A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F05B4"/>
    <w:multiLevelType w:val="hybridMultilevel"/>
    <w:tmpl w:val="0CFEE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00948"/>
    <w:multiLevelType w:val="hybridMultilevel"/>
    <w:tmpl w:val="68528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6457E"/>
    <w:multiLevelType w:val="hybridMultilevel"/>
    <w:tmpl w:val="8D8CA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71509D"/>
    <w:multiLevelType w:val="hybridMultilevel"/>
    <w:tmpl w:val="BA306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3212A6"/>
    <w:multiLevelType w:val="hybridMultilevel"/>
    <w:tmpl w:val="7242D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F90A2E"/>
    <w:multiLevelType w:val="hybridMultilevel"/>
    <w:tmpl w:val="6868C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8D3342"/>
    <w:multiLevelType w:val="hybridMultilevel"/>
    <w:tmpl w:val="0B841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123F9C"/>
    <w:multiLevelType w:val="hybridMultilevel"/>
    <w:tmpl w:val="32B0F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7749FB"/>
    <w:multiLevelType w:val="hybridMultilevel"/>
    <w:tmpl w:val="132A9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9A1CF7"/>
    <w:multiLevelType w:val="hybridMultilevel"/>
    <w:tmpl w:val="FCCEE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00706"/>
    <w:multiLevelType w:val="hybridMultilevel"/>
    <w:tmpl w:val="60B2E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E527E"/>
    <w:multiLevelType w:val="hybridMultilevel"/>
    <w:tmpl w:val="C6C89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10"/>
  </w:num>
  <w:num w:numId="5">
    <w:abstractNumId w:val="22"/>
  </w:num>
  <w:num w:numId="6">
    <w:abstractNumId w:val="5"/>
  </w:num>
  <w:num w:numId="7">
    <w:abstractNumId w:val="9"/>
  </w:num>
  <w:num w:numId="8">
    <w:abstractNumId w:val="27"/>
  </w:num>
  <w:num w:numId="9">
    <w:abstractNumId w:val="25"/>
  </w:num>
  <w:num w:numId="10">
    <w:abstractNumId w:val="17"/>
  </w:num>
  <w:num w:numId="11">
    <w:abstractNumId w:val="23"/>
  </w:num>
  <w:num w:numId="12">
    <w:abstractNumId w:val="26"/>
  </w:num>
  <w:num w:numId="13">
    <w:abstractNumId w:val="16"/>
  </w:num>
  <w:num w:numId="14">
    <w:abstractNumId w:val="21"/>
  </w:num>
  <w:num w:numId="15">
    <w:abstractNumId w:val="13"/>
  </w:num>
  <w:num w:numId="16">
    <w:abstractNumId w:val="18"/>
  </w:num>
  <w:num w:numId="17">
    <w:abstractNumId w:val="14"/>
  </w:num>
  <w:num w:numId="18">
    <w:abstractNumId w:val="12"/>
  </w:num>
  <w:num w:numId="19">
    <w:abstractNumId w:val="20"/>
  </w:num>
  <w:num w:numId="20">
    <w:abstractNumId w:val="11"/>
  </w:num>
  <w:num w:numId="21">
    <w:abstractNumId w:val="28"/>
  </w:num>
  <w:num w:numId="22">
    <w:abstractNumId w:val="4"/>
  </w:num>
  <w:num w:numId="23">
    <w:abstractNumId w:val="3"/>
  </w:num>
  <w:num w:numId="24">
    <w:abstractNumId w:val="6"/>
  </w:num>
  <w:num w:numId="25">
    <w:abstractNumId w:val="24"/>
  </w:num>
  <w:num w:numId="26">
    <w:abstractNumId w:val="15"/>
  </w:num>
  <w:num w:numId="27">
    <w:abstractNumId w:val="0"/>
  </w:num>
  <w:num w:numId="28">
    <w:abstractNumId w:val="8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C"/>
    <w:rsid w:val="00006763"/>
    <w:rsid w:val="00017630"/>
    <w:rsid w:val="00063603"/>
    <w:rsid w:val="000A7BD0"/>
    <w:rsid w:val="000D3EFC"/>
    <w:rsid w:val="0012635A"/>
    <w:rsid w:val="0014507A"/>
    <w:rsid w:val="0015296E"/>
    <w:rsid w:val="00160D3C"/>
    <w:rsid w:val="00174469"/>
    <w:rsid w:val="001E2EE5"/>
    <w:rsid w:val="00213B23"/>
    <w:rsid w:val="00221F65"/>
    <w:rsid w:val="002335BC"/>
    <w:rsid w:val="0024186F"/>
    <w:rsid w:val="002538EE"/>
    <w:rsid w:val="002704B3"/>
    <w:rsid w:val="0028288E"/>
    <w:rsid w:val="00291887"/>
    <w:rsid w:val="002976EA"/>
    <w:rsid w:val="002E1B2C"/>
    <w:rsid w:val="0030597A"/>
    <w:rsid w:val="00306E49"/>
    <w:rsid w:val="003456EF"/>
    <w:rsid w:val="0036049B"/>
    <w:rsid w:val="00386B80"/>
    <w:rsid w:val="003A6375"/>
    <w:rsid w:val="003B660C"/>
    <w:rsid w:val="00451C77"/>
    <w:rsid w:val="004A6D42"/>
    <w:rsid w:val="004B0A22"/>
    <w:rsid w:val="004F01A3"/>
    <w:rsid w:val="0051404D"/>
    <w:rsid w:val="00583BAA"/>
    <w:rsid w:val="00587728"/>
    <w:rsid w:val="005B3604"/>
    <w:rsid w:val="005B5946"/>
    <w:rsid w:val="005B691D"/>
    <w:rsid w:val="005E64BA"/>
    <w:rsid w:val="005F229D"/>
    <w:rsid w:val="0060457C"/>
    <w:rsid w:val="00617B83"/>
    <w:rsid w:val="006758A7"/>
    <w:rsid w:val="00676DA6"/>
    <w:rsid w:val="006C00D9"/>
    <w:rsid w:val="006C5C2F"/>
    <w:rsid w:val="006E0669"/>
    <w:rsid w:val="006F3015"/>
    <w:rsid w:val="006F7BA2"/>
    <w:rsid w:val="0072215A"/>
    <w:rsid w:val="007361FE"/>
    <w:rsid w:val="007724D9"/>
    <w:rsid w:val="00802932"/>
    <w:rsid w:val="00805418"/>
    <w:rsid w:val="00821451"/>
    <w:rsid w:val="008246DC"/>
    <w:rsid w:val="00845489"/>
    <w:rsid w:val="008527DC"/>
    <w:rsid w:val="008C36B5"/>
    <w:rsid w:val="008E27D8"/>
    <w:rsid w:val="00941769"/>
    <w:rsid w:val="009742E9"/>
    <w:rsid w:val="00990DCA"/>
    <w:rsid w:val="009B264C"/>
    <w:rsid w:val="009D2833"/>
    <w:rsid w:val="009D6E1B"/>
    <w:rsid w:val="00A44F19"/>
    <w:rsid w:val="00A5280A"/>
    <w:rsid w:val="00AF0B8D"/>
    <w:rsid w:val="00B432F5"/>
    <w:rsid w:val="00B7210D"/>
    <w:rsid w:val="00BD3055"/>
    <w:rsid w:val="00BD7234"/>
    <w:rsid w:val="00BE467E"/>
    <w:rsid w:val="00BF6E4A"/>
    <w:rsid w:val="00C024BA"/>
    <w:rsid w:val="00C1735E"/>
    <w:rsid w:val="00C1787B"/>
    <w:rsid w:val="00C20904"/>
    <w:rsid w:val="00C32108"/>
    <w:rsid w:val="00C4692E"/>
    <w:rsid w:val="00C46ECF"/>
    <w:rsid w:val="00C501E2"/>
    <w:rsid w:val="00C648D2"/>
    <w:rsid w:val="00C70D26"/>
    <w:rsid w:val="00C71571"/>
    <w:rsid w:val="00C94C62"/>
    <w:rsid w:val="00CC69A7"/>
    <w:rsid w:val="00CF20AD"/>
    <w:rsid w:val="00D02030"/>
    <w:rsid w:val="00D41579"/>
    <w:rsid w:val="00D43C72"/>
    <w:rsid w:val="00D7323F"/>
    <w:rsid w:val="00D75D68"/>
    <w:rsid w:val="00D761A3"/>
    <w:rsid w:val="00DB5539"/>
    <w:rsid w:val="00DB5D6B"/>
    <w:rsid w:val="00E26650"/>
    <w:rsid w:val="00E37933"/>
    <w:rsid w:val="00E5456E"/>
    <w:rsid w:val="00E60D41"/>
    <w:rsid w:val="00E85888"/>
    <w:rsid w:val="00EA352E"/>
    <w:rsid w:val="00EE334C"/>
    <w:rsid w:val="00F3616E"/>
    <w:rsid w:val="00F4520F"/>
    <w:rsid w:val="00F53D17"/>
    <w:rsid w:val="00F66125"/>
    <w:rsid w:val="00FA54F1"/>
    <w:rsid w:val="00FC78E9"/>
    <w:rsid w:val="00FD5F72"/>
    <w:rsid w:val="00FE1008"/>
    <w:rsid w:val="00FE5E77"/>
    <w:rsid w:val="00FF7D08"/>
    <w:rsid w:val="1B62E63C"/>
    <w:rsid w:val="4B2757E9"/>
    <w:rsid w:val="4F538F84"/>
    <w:rsid w:val="67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760D"/>
  <w15:docId w15:val="{46ADA1A8-5FD6-4F6C-A5C9-215E58BD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887"/>
    <w:pPr>
      <w:ind w:left="720"/>
      <w:contextualSpacing/>
    </w:pPr>
  </w:style>
  <w:style w:type="paragraph" w:styleId="NoSpacing">
    <w:name w:val="No Spacing"/>
    <w:uiPriority w:val="1"/>
    <w:qFormat/>
    <w:rsid w:val="005E64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gov.uk/government/publications/teachers-standard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AA75008E9CD438E212EEBDCBB8296" ma:contentTypeVersion="6" ma:contentTypeDescription="Create a new document." ma:contentTypeScope="" ma:versionID="b0f49a128d06ffe076a6ea307d2d7582">
  <xsd:schema xmlns:xsd="http://www.w3.org/2001/XMLSchema" xmlns:xs="http://www.w3.org/2001/XMLSchema" xmlns:p="http://schemas.microsoft.com/office/2006/metadata/properties" xmlns:ns2="99c66a72-3635-4963-aedc-83c6c2bcba7a" xmlns:ns3="32613dba-e1b0-447f-9148-86113cda9722" targetNamespace="http://schemas.microsoft.com/office/2006/metadata/properties" ma:root="true" ma:fieldsID="d38f5eb918b3cc7612e710afac758083" ns2:_="" ns3:_="">
    <xsd:import namespace="99c66a72-3635-4963-aedc-83c6c2bcba7a"/>
    <xsd:import namespace="32613dba-e1b0-447f-9148-86113cda9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66a72-3635-4963-aedc-83c6c2bcb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13dba-e1b0-447f-9148-86113cda9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6F83-BD78-428E-B4CD-D4C24D8B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66a72-3635-4963-aedc-83c6c2bcba7a"/>
    <ds:schemaRef ds:uri="32613dba-e1b0-447f-9148-86113cda9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5B504-23B8-42B2-86A3-601E150F2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A8441-2888-4EC4-8578-A77B2D328918}">
  <ds:schemaRefs>
    <ds:schemaRef ds:uri="http://schemas.microsoft.com/office/2006/metadata/properties"/>
    <ds:schemaRef ds:uri="http://purl.org/dc/elements/1.1/"/>
    <ds:schemaRef ds:uri="99c66a72-3635-4963-aedc-83c6c2bcba7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2613dba-e1b0-447f-9148-86113cda9722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8394E4-3D92-43AB-A517-26518314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Michelle Saddington</cp:lastModifiedBy>
  <cp:revision>2</cp:revision>
  <cp:lastPrinted>2022-05-12T12:50:00Z</cp:lastPrinted>
  <dcterms:created xsi:type="dcterms:W3CDTF">2023-03-10T10:15:00Z</dcterms:created>
  <dcterms:modified xsi:type="dcterms:W3CDTF">2023-03-10T10:15:00Z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0x01010076BAA75008E9CD438E212EEBDCBB8296</vt:lpwstr>
  </property>
</Properties>
</file>